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D568" w14:textId="5675F7E7" w:rsidR="00E1555E" w:rsidRPr="00501D76" w:rsidRDefault="00E1555E">
      <w:pPr>
        <w:pStyle w:val="BodyText"/>
        <w:tabs>
          <w:tab w:val="left" w:pos="8640"/>
          <w:tab w:val="left" w:pos="9720"/>
        </w:tabs>
        <w:ind w:left="360" w:right="360"/>
        <w:jc w:val="both"/>
        <w:rPr>
          <w:rFonts w:ascii="Arial Narrow" w:hAnsi="Arial Narrow"/>
          <w:sz w:val="22"/>
        </w:rPr>
      </w:pPr>
      <w:r w:rsidRPr="00501D76">
        <w:rPr>
          <w:rFonts w:ascii="Arial Narrow" w:hAnsi="Arial Narrow"/>
          <w:sz w:val="22"/>
        </w:rPr>
        <w:t xml:space="preserve">All </w:t>
      </w:r>
      <w:r w:rsidR="00FF5A2A" w:rsidRPr="00501D76">
        <w:rPr>
          <w:rFonts w:ascii="Arial Narrow" w:hAnsi="Arial Narrow"/>
          <w:sz w:val="22"/>
        </w:rPr>
        <w:t xml:space="preserve">non-printed communication regarding </w:t>
      </w:r>
      <w:r w:rsidRPr="00501D76">
        <w:rPr>
          <w:rFonts w:ascii="Arial Narrow" w:hAnsi="Arial Narrow"/>
          <w:sz w:val="22"/>
        </w:rPr>
        <w:t xml:space="preserve">study conduct should be documented. This cumulative listing of phone calls and other non-printed communications provides a brief record of such contacts supplemented as necessary by additional details filed elsewhere in the Investigator File, e.g., in files of specific </w:t>
      </w:r>
      <w:r w:rsidR="00D96B23" w:rsidRPr="00501D76">
        <w:rPr>
          <w:rFonts w:ascii="Arial Narrow" w:hAnsi="Arial Narrow"/>
          <w:sz w:val="22"/>
        </w:rPr>
        <w:t>subjects</w:t>
      </w:r>
      <w:r w:rsidRPr="00501D76">
        <w:rPr>
          <w:rFonts w:ascii="Arial Narrow" w:hAnsi="Arial Narrow"/>
          <w:sz w:val="22"/>
        </w:rPr>
        <w:t>, notes-to-file in the</w:t>
      </w:r>
      <w:r w:rsidR="00D96B23" w:rsidRPr="00501D76">
        <w:rPr>
          <w:rFonts w:ascii="Arial Narrow" w:hAnsi="Arial Narrow"/>
          <w:sz w:val="22"/>
        </w:rPr>
        <w:t xml:space="preserve"> regulatory b</w:t>
      </w:r>
      <w:r w:rsidRPr="00501D76">
        <w:rPr>
          <w:rFonts w:ascii="Arial Narrow" w:hAnsi="Arial Narrow"/>
          <w:sz w:val="22"/>
        </w:rPr>
        <w:t>inder, conference call notebook, etc.</w:t>
      </w:r>
    </w:p>
    <w:p w14:paraId="06B42CC4" w14:textId="37803E45" w:rsidR="009A5A30" w:rsidRDefault="009A5A30">
      <w:pPr>
        <w:pStyle w:val="BodyText"/>
        <w:tabs>
          <w:tab w:val="left" w:pos="8640"/>
          <w:tab w:val="left" w:pos="9720"/>
        </w:tabs>
        <w:ind w:left="360" w:right="360"/>
        <w:jc w:val="both"/>
        <w:rPr>
          <w:rFonts w:ascii="Arial Narrow" w:hAnsi="Arial Narrow"/>
          <w:i/>
          <w:iCs/>
          <w:sz w:val="22"/>
        </w:rPr>
      </w:pPr>
    </w:p>
    <w:p w14:paraId="4DE1AD17" w14:textId="77777777" w:rsidR="009A5A30" w:rsidRPr="009A5A30" w:rsidRDefault="009A5A30">
      <w:pPr>
        <w:pStyle w:val="BodyText"/>
        <w:tabs>
          <w:tab w:val="left" w:pos="8640"/>
          <w:tab w:val="left" w:pos="9720"/>
        </w:tabs>
        <w:ind w:left="360" w:right="360"/>
        <w:jc w:val="both"/>
        <w:rPr>
          <w:rFonts w:ascii="Arial Narrow" w:hAnsi="Arial Narrow"/>
          <w:i/>
          <w:iCs/>
          <w:sz w:val="22"/>
        </w:rPr>
      </w:pPr>
    </w:p>
    <w:tbl>
      <w:tblPr>
        <w:tblW w:w="138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2533"/>
        <w:gridCol w:w="6467"/>
        <w:gridCol w:w="3757"/>
      </w:tblGrid>
      <w:tr w:rsidR="006D4C0A" w:rsidRPr="009A5A30" w14:paraId="504B8F96" w14:textId="77777777" w:rsidTr="00501D76">
        <w:trPr>
          <w:trHeight w:val="521"/>
        </w:trPr>
        <w:tc>
          <w:tcPr>
            <w:tcW w:w="1103" w:type="dxa"/>
            <w:shd w:val="pct15" w:color="auto" w:fill="auto"/>
          </w:tcPr>
          <w:p w14:paraId="38A2C595" w14:textId="77777777" w:rsidR="006D4C0A" w:rsidRPr="00501D76" w:rsidRDefault="006D4C0A">
            <w:pPr>
              <w:pStyle w:val="BodyText"/>
              <w:tabs>
                <w:tab w:val="left" w:pos="8640"/>
              </w:tabs>
              <w:spacing w:before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1D76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33" w:type="dxa"/>
            <w:shd w:val="pct15" w:color="auto" w:fill="auto"/>
          </w:tcPr>
          <w:p w14:paraId="5782C842" w14:textId="77777777" w:rsidR="006D4C0A" w:rsidRPr="00501D76" w:rsidRDefault="006D4C0A">
            <w:pPr>
              <w:pStyle w:val="BodyText"/>
              <w:tabs>
                <w:tab w:val="left" w:pos="8640"/>
              </w:tabs>
              <w:spacing w:before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1D76">
              <w:rPr>
                <w:rFonts w:ascii="Arial Narrow" w:hAnsi="Arial Narrow"/>
                <w:b/>
                <w:bCs/>
                <w:sz w:val="22"/>
                <w:szCs w:val="22"/>
              </w:rPr>
              <w:t>Person</w:t>
            </w:r>
          </w:p>
        </w:tc>
        <w:tc>
          <w:tcPr>
            <w:tcW w:w="6467" w:type="dxa"/>
            <w:shd w:val="pct15" w:color="auto" w:fill="auto"/>
          </w:tcPr>
          <w:p w14:paraId="4F4971BB" w14:textId="77777777" w:rsidR="006D4C0A" w:rsidRPr="00501D76" w:rsidRDefault="006D4C0A">
            <w:pPr>
              <w:pStyle w:val="BodyText"/>
              <w:tabs>
                <w:tab w:val="left" w:pos="8640"/>
              </w:tabs>
              <w:spacing w:before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1D76">
              <w:rPr>
                <w:rFonts w:ascii="Arial Narrow" w:hAnsi="Arial Narrow"/>
                <w:b/>
                <w:bCs/>
                <w:sz w:val="22"/>
                <w:szCs w:val="22"/>
              </w:rPr>
              <w:t>Topic and Discussion</w:t>
            </w:r>
          </w:p>
        </w:tc>
        <w:tc>
          <w:tcPr>
            <w:tcW w:w="3757" w:type="dxa"/>
            <w:shd w:val="pct15" w:color="auto" w:fill="auto"/>
          </w:tcPr>
          <w:p w14:paraId="4F9CE009" w14:textId="77777777" w:rsidR="006D4C0A" w:rsidRPr="00501D76" w:rsidRDefault="006D4C0A">
            <w:pPr>
              <w:pStyle w:val="BodyText"/>
              <w:tabs>
                <w:tab w:val="left" w:pos="8640"/>
              </w:tabs>
              <w:spacing w:before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1D76">
              <w:rPr>
                <w:rFonts w:ascii="Arial Narrow" w:hAnsi="Arial Narrow"/>
                <w:b/>
                <w:bCs/>
                <w:sz w:val="22"/>
                <w:szCs w:val="22"/>
              </w:rPr>
              <w:t>Signature / Date</w:t>
            </w:r>
          </w:p>
        </w:tc>
      </w:tr>
      <w:tr w:rsidR="006D4C0A" w:rsidRPr="009A5A30" w14:paraId="16107F34" w14:textId="77777777" w:rsidTr="00501D76">
        <w:trPr>
          <w:trHeight w:val="845"/>
        </w:trPr>
        <w:tc>
          <w:tcPr>
            <w:tcW w:w="1103" w:type="dxa"/>
          </w:tcPr>
          <w:p w14:paraId="7DD050EB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33" w:type="dxa"/>
          </w:tcPr>
          <w:p w14:paraId="3BBD48FF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6467" w:type="dxa"/>
          </w:tcPr>
          <w:p w14:paraId="7035E1F4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757" w:type="dxa"/>
          </w:tcPr>
          <w:p w14:paraId="5E2A411B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</w:tr>
      <w:tr w:rsidR="006D4C0A" w:rsidRPr="009A5A30" w14:paraId="481A235A" w14:textId="77777777" w:rsidTr="00501D76">
        <w:trPr>
          <w:trHeight w:val="791"/>
        </w:trPr>
        <w:tc>
          <w:tcPr>
            <w:tcW w:w="1103" w:type="dxa"/>
          </w:tcPr>
          <w:p w14:paraId="11ECB1EE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33" w:type="dxa"/>
          </w:tcPr>
          <w:p w14:paraId="4072A83D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6467" w:type="dxa"/>
          </w:tcPr>
          <w:p w14:paraId="4F390F3F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757" w:type="dxa"/>
          </w:tcPr>
          <w:p w14:paraId="5B0ACAFD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</w:tr>
      <w:tr w:rsidR="006D4C0A" w:rsidRPr="009A5A30" w14:paraId="2F34B30E" w14:textId="77777777" w:rsidTr="00501D76">
        <w:tc>
          <w:tcPr>
            <w:tcW w:w="1103" w:type="dxa"/>
          </w:tcPr>
          <w:p w14:paraId="2DCB0C90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33" w:type="dxa"/>
          </w:tcPr>
          <w:p w14:paraId="61ADB41F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6467" w:type="dxa"/>
          </w:tcPr>
          <w:p w14:paraId="47BAB9D0" w14:textId="77777777" w:rsidR="00DE3314" w:rsidRPr="009A5A30" w:rsidRDefault="00DE3314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  <w:p w14:paraId="46C274A4" w14:textId="67A889C8" w:rsidR="00DE3314" w:rsidRPr="009A5A30" w:rsidRDefault="00DE3314" w:rsidP="00DE3314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3757" w:type="dxa"/>
          </w:tcPr>
          <w:p w14:paraId="2D018AC0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</w:tr>
      <w:tr w:rsidR="006D4C0A" w:rsidRPr="009A5A30" w14:paraId="46FE0207" w14:textId="77777777" w:rsidTr="00501D76">
        <w:tc>
          <w:tcPr>
            <w:tcW w:w="1103" w:type="dxa"/>
          </w:tcPr>
          <w:p w14:paraId="13C5E89F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33" w:type="dxa"/>
          </w:tcPr>
          <w:p w14:paraId="2A79C8A5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6467" w:type="dxa"/>
          </w:tcPr>
          <w:p w14:paraId="1C9152B4" w14:textId="77777777" w:rsidR="006D4C0A" w:rsidRPr="009A5A30" w:rsidRDefault="006D4C0A" w:rsidP="00DE3314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  <w:p w14:paraId="443E37BD" w14:textId="77777777" w:rsidR="00DE3314" w:rsidRPr="009A5A30" w:rsidRDefault="00DE3314" w:rsidP="00DE3314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  <w:p w14:paraId="04C6E665" w14:textId="0E1E876E" w:rsidR="00DE3314" w:rsidRPr="009A5A30" w:rsidRDefault="00DE3314" w:rsidP="00DE3314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3757" w:type="dxa"/>
          </w:tcPr>
          <w:p w14:paraId="5D815DF2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</w:tr>
      <w:tr w:rsidR="006D4C0A" w:rsidRPr="009A5A30" w14:paraId="15E1B065" w14:textId="77777777" w:rsidTr="00501D76">
        <w:trPr>
          <w:trHeight w:val="90"/>
        </w:trPr>
        <w:tc>
          <w:tcPr>
            <w:tcW w:w="1103" w:type="dxa"/>
          </w:tcPr>
          <w:p w14:paraId="19A09CB7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33" w:type="dxa"/>
          </w:tcPr>
          <w:p w14:paraId="41A8C79C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6467" w:type="dxa"/>
          </w:tcPr>
          <w:p w14:paraId="7806CAD9" w14:textId="77777777" w:rsidR="006D4C0A" w:rsidRPr="009A5A30" w:rsidRDefault="006D4C0A" w:rsidP="00DE3314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  <w:p w14:paraId="32A6B7C6" w14:textId="77777777" w:rsidR="00DE3314" w:rsidRPr="009A5A30" w:rsidRDefault="00DE3314" w:rsidP="00DE3314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  <w:p w14:paraId="7AC79393" w14:textId="37A0E610" w:rsidR="00DE3314" w:rsidRPr="009A5A30" w:rsidRDefault="00DE3314" w:rsidP="00DE3314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3757" w:type="dxa"/>
          </w:tcPr>
          <w:p w14:paraId="557573A0" w14:textId="77777777" w:rsidR="006D4C0A" w:rsidRPr="009A5A30" w:rsidRDefault="006D4C0A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</w:tr>
      <w:tr w:rsidR="009A5A30" w:rsidRPr="009A5A30" w14:paraId="184C0BD8" w14:textId="77777777" w:rsidTr="00501D76">
        <w:trPr>
          <w:trHeight w:val="90"/>
        </w:trPr>
        <w:tc>
          <w:tcPr>
            <w:tcW w:w="1103" w:type="dxa"/>
          </w:tcPr>
          <w:p w14:paraId="178402E3" w14:textId="77777777" w:rsidR="009A5A30" w:rsidRDefault="009A5A30" w:rsidP="009A5A30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  <w:p w14:paraId="58BD0AD2" w14:textId="77777777" w:rsidR="009A5A30" w:rsidRDefault="009A5A30" w:rsidP="009A5A30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  <w:p w14:paraId="4D08BBCD" w14:textId="3E6F8E90" w:rsidR="009A5A30" w:rsidRPr="009A5A30" w:rsidRDefault="009A5A30" w:rsidP="009A5A30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533" w:type="dxa"/>
          </w:tcPr>
          <w:p w14:paraId="63197326" w14:textId="77777777" w:rsidR="009A5A30" w:rsidRPr="009A5A30" w:rsidRDefault="009A5A30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6467" w:type="dxa"/>
          </w:tcPr>
          <w:p w14:paraId="6263642D" w14:textId="77777777" w:rsidR="009A5A30" w:rsidRPr="009A5A30" w:rsidRDefault="009A5A30" w:rsidP="00DE3314">
            <w:pPr>
              <w:pStyle w:val="BodyText"/>
              <w:tabs>
                <w:tab w:val="left" w:pos="8640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3757" w:type="dxa"/>
          </w:tcPr>
          <w:p w14:paraId="1A06F75B" w14:textId="77777777" w:rsidR="009A5A30" w:rsidRPr="009A5A30" w:rsidRDefault="009A5A30">
            <w:pPr>
              <w:pStyle w:val="BodyText"/>
              <w:tabs>
                <w:tab w:val="left" w:pos="8640"/>
              </w:tabs>
              <w:spacing w:line="480" w:lineRule="auto"/>
              <w:rPr>
                <w:rFonts w:ascii="Arial Narrow" w:hAnsi="Arial Narrow"/>
                <w:sz w:val="24"/>
              </w:rPr>
            </w:pPr>
          </w:p>
        </w:tc>
      </w:tr>
    </w:tbl>
    <w:p w14:paraId="0E38E26B" w14:textId="77777777" w:rsidR="00E1555E" w:rsidRPr="009A5A30" w:rsidRDefault="00E1555E" w:rsidP="009A5A30">
      <w:pPr>
        <w:pStyle w:val="BodyText"/>
        <w:tabs>
          <w:tab w:val="left" w:pos="8640"/>
        </w:tabs>
        <w:ind w:left="720"/>
        <w:rPr>
          <w:rFonts w:ascii="Arial Narrow" w:hAnsi="Arial Narrow"/>
        </w:rPr>
      </w:pPr>
    </w:p>
    <w:sectPr w:rsidR="00E1555E" w:rsidRPr="009A5A30" w:rsidSect="009A5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70" w:right="864" w:bottom="270" w:left="432" w:header="27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920A" w14:textId="77777777" w:rsidR="003512F1" w:rsidRDefault="003512F1">
      <w:r>
        <w:separator/>
      </w:r>
    </w:p>
  </w:endnote>
  <w:endnote w:type="continuationSeparator" w:id="0">
    <w:p w14:paraId="2B8F4A3F" w14:textId="77777777" w:rsidR="003512F1" w:rsidRDefault="003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F936" w14:textId="77777777" w:rsidR="00501D76" w:rsidRDefault="00501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9456" w14:textId="77777777" w:rsidR="009A5A30" w:rsidRDefault="009A5A30" w:rsidP="00425129">
    <w:pPr>
      <w:pStyle w:val="Footer"/>
    </w:pPr>
  </w:p>
  <w:p w14:paraId="04576351" w14:textId="7AF64F92" w:rsidR="00501D76" w:rsidRPr="004015A7" w:rsidRDefault="00501D76" w:rsidP="004015A7">
    <w:pPr>
      <w:tabs>
        <w:tab w:val="center" w:pos="4680"/>
        <w:tab w:val="right" w:pos="9360"/>
      </w:tabs>
      <w:ind w:firstLine="360"/>
      <w:rPr>
        <w:rFonts w:ascii="Arial Narrow" w:eastAsiaTheme="minorHAnsi" w:hAnsi="Arial Narrow" w:cstheme="minorBidi"/>
        <w:sz w:val="22"/>
        <w:szCs w:val="22"/>
      </w:rPr>
    </w:pPr>
    <w:r w:rsidRPr="004015A7">
      <w:rPr>
        <w:rFonts w:ascii="Arial Narrow" w:eastAsiaTheme="minorHAnsi" w:hAnsi="Arial Narrow" w:cstheme="minorBidi"/>
        <w:sz w:val="22"/>
        <w:szCs w:val="22"/>
      </w:rPr>
      <w:t>Study Communication Log</w:t>
    </w:r>
    <w:r w:rsidRPr="004015A7">
      <w:rPr>
        <w:rFonts w:ascii="Arial Narrow" w:eastAsiaTheme="minorHAnsi" w:hAnsi="Arial Narrow" w:cstheme="minorBidi"/>
        <w:sz w:val="22"/>
        <w:szCs w:val="22"/>
      </w:rPr>
      <w:tab/>
    </w:r>
    <w:r w:rsidRPr="004015A7">
      <w:rPr>
        <w:rFonts w:ascii="Arial Narrow" w:eastAsiaTheme="minorHAnsi" w:hAnsi="Arial Narrow" w:cstheme="minorBidi"/>
        <w:sz w:val="22"/>
        <w:szCs w:val="22"/>
      </w:rPr>
      <w:tab/>
    </w:r>
    <w:r w:rsidRPr="004015A7">
      <w:rPr>
        <w:rFonts w:ascii="Arial Narrow" w:eastAsiaTheme="minorHAnsi" w:hAnsi="Arial Narrow" w:cstheme="minorBidi"/>
        <w:sz w:val="22"/>
        <w:szCs w:val="22"/>
      </w:rPr>
      <w:tab/>
    </w:r>
    <w:r w:rsidRPr="004015A7">
      <w:rPr>
        <w:rFonts w:ascii="Arial Narrow" w:eastAsiaTheme="minorHAnsi" w:hAnsi="Arial Narrow" w:cstheme="minorBidi"/>
        <w:sz w:val="22"/>
        <w:szCs w:val="22"/>
      </w:rPr>
      <w:tab/>
    </w:r>
    <w:r w:rsidRPr="004015A7">
      <w:rPr>
        <w:rFonts w:ascii="Arial Narrow" w:eastAsiaTheme="minorHAnsi" w:hAnsi="Arial Narrow" w:cstheme="minorBidi"/>
        <w:sz w:val="22"/>
        <w:szCs w:val="22"/>
      </w:rPr>
      <w:tab/>
      <w:t>Page 1 of 1</w:t>
    </w:r>
  </w:p>
  <w:p w14:paraId="2789D399" w14:textId="7FCC70CE" w:rsidR="00501D76" w:rsidRPr="004015A7" w:rsidRDefault="00501D76" w:rsidP="004015A7">
    <w:pPr>
      <w:tabs>
        <w:tab w:val="center" w:pos="4680"/>
        <w:tab w:val="right" w:pos="9360"/>
      </w:tabs>
      <w:ind w:firstLine="360"/>
      <w:rPr>
        <w:rFonts w:ascii="Arial Narrow" w:eastAsiaTheme="minorHAnsi" w:hAnsi="Arial Narrow" w:cstheme="minorBidi"/>
        <w:sz w:val="22"/>
        <w:szCs w:val="22"/>
      </w:rPr>
    </w:pPr>
    <w:r w:rsidRPr="004015A7">
      <w:rPr>
        <w:rFonts w:ascii="Arial Narrow" w:eastAsiaTheme="minorHAnsi" w:hAnsi="Arial Narrow" w:cstheme="minorBidi"/>
        <w:sz w:val="22"/>
        <w:szCs w:val="22"/>
      </w:rPr>
      <w:t xml:space="preserve">Version Date </w:t>
    </w:r>
    <w:r w:rsidR="004015A7">
      <w:rPr>
        <w:rFonts w:ascii="Arial Narrow" w:eastAsiaTheme="minorHAnsi" w:hAnsi="Arial Narrow" w:cstheme="minorBidi"/>
        <w:sz w:val="22"/>
        <w:szCs w:val="22"/>
      </w:rPr>
      <w:t>11/12/2020</w:t>
    </w:r>
    <w:bookmarkStart w:id="0" w:name="_GoBack"/>
    <w:bookmarkEnd w:id="0"/>
  </w:p>
  <w:p w14:paraId="2A67A105" w14:textId="71813190" w:rsidR="001D14F8" w:rsidRPr="00AF70BB" w:rsidRDefault="001D14F8" w:rsidP="00425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11F7" w14:textId="77777777" w:rsidR="00501D76" w:rsidRDefault="00501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E08A" w14:textId="77777777" w:rsidR="003512F1" w:rsidRDefault="003512F1">
      <w:r>
        <w:separator/>
      </w:r>
    </w:p>
  </w:footnote>
  <w:footnote w:type="continuationSeparator" w:id="0">
    <w:p w14:paraId="2CEDCEE2" w14:textId="77777777" w:rsidR="003512F1" w:rsidRDefault="0035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E4A6" w14:textId="77777777" w:rsidR="00501D76" w:rsidRDefault="00501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860" w:type="dxa"/>
      <w:tblInd w:w="355" w:type="dxa"/>
      <w:tblLook w:val="04A0" w:firstRow="1" w:lastRow="0" w:firstColumn="1" w:lastColumn="0" w:noHBand="0" w:noVBand="1"/>
    </w:tblPr>
    <w:tblGrid>
      <w:gridCol w:w="7740"/>
      <w:gridCol w:w="6120"/>
    </w:tblGrid>
    <w:tr w:rsidR="00425129" w14:paraId="72129402" w14:textId="77777777" w:rsidTr="00501D76">
      <w:tc>
        <w:tcPr>
          <w:tcW w:w="13860" w:type="dxa"/>
          <w:gridSpan w:val="2"/>
          <w:shd w:val="clear" w:color="auto" w:fill="auto"/>
        </w:tcPr>
        <w:p w14:paraId="3F0D08AC" w14:textId="77777777" w:rsidR="00425129" w:rsidRPr="009A23BD" w:rsidRDefault="00425129" w:rsidP="00425129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4D47E28" wp14:editId="16F8C7A9">
                <wp:extent cx="2942590" cy="6477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259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25129" w14:paraId="1CDC6423" w14:textId="77777777" w:rsidTr="00501D76">
      <w:tc>
        <w:tcPr>
          <w:tcW w:w="13860" w:type="dxa"/>
          <w:gridSpan w:val="2"/>
          <w:shd w:val="clear" w:color="auto" w:fill="BFBFBF" w:themeFill="background1" w:themeFillShade="BF"/>
        </w:tcPr>
        <w:p w14:paraId="4DC515A6" w14:textId="645B089B" w:rsidR="00425129" w:rsidRPr="009A23BD" w:rsidRDefault="00914B60" w:rsidP="00914B60">
          <w:pPr>
            <w:pStyle w:val="BodyText"/>
            <w:tabs>
              <w:tab w:val="left" w:pos="8640"/>
            </w:tabs>
            <w:jc w:val="center"/>
            <w:rPr>
              <w:rFonts w:ascii="Arial Narrow" w:hAnsi="Arial Narrow"/>
              <w:b/>
              <w:bCs/>
              <w:szCs w:val="32"/>
            </w:rPr>
          </w:pPr>
          <w:r w:rsidRPr="00914B60">
            <w:rPr>
              <w:rFonts w:ascii="Arial Narrow" w:hAnsi="Arial Narrow"/>
              <w:b/>
              <w:bCs/>
              <w:szCs w:val="32"/>
            </w:rPr>
            <w:t>STUDY COMMUNICATION LOG</w:t>
          </w:r>
        </w:p>
      </w:tc>
    </w:tr>
    <w:tr w:rsidR="00425129" w14:paraId="636B8F2F" w14:textId="77777777" w:rsidTr="00501D76">
      <w:tc>
        <w:tcPr>
          <w:tcW w:w="7740" w:type="dxa"/>
        </w:tcPr>
        <w:p w14:paraId="4DFA5C98" w14:textId="77777777" w:rsidR="00425129" w:rsidRDefault="00425129" w:rsidP="00425129">
          <w:pPr>
            <w:pStyle w:val="Header"/>
            <w:spacing w:before="40"/>
          </w:pPr>
          <w:r w:rsidRPr="00B1355A">
            <w:rPr>
              <w:rFonts w:ascii="Arial Narrow" w:hAnsi="Arial Narrow"/>
            </w:rPr>
            <w:t xml:space="preserve">Principal Investigator:  </w:t>
          </w:r>
        </w:p>
      </w:tc>
      <w:tc>
        <w:tcPr>
          <w:tcW w:w="6120" w:type="dxa"/>
        </w:tcPr>
        <w:p w14:paraId="18BF10CF" w14:textId="77777777" w:rsidR="00425129" w:rsidRPr="00E458B4" w:rsidRDefault="00425129" w:rsidP="00425129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/>
            </w:rPr>
          </w:pPr>
          <w:r w:rsidRPr="00E458B4">
            <w:rPr>
              <w:rFonts w:ascii="Arial Narrow" w:hAnsi="Arial Narrow"/>
            </w:rPr>
            <w:t xml:space="preserve">IRB #: </w:t>
          </w:r>
        </w:p>
        <w:p w14:paraId="74F483A7" w14:textId="77777777" w:rsidR="00425129" w:rsidRDefault="00425129" w:rsidP="00425129">
          <w:pPr>
            <w:pStyle w:val="Header"/>
            <w:spacing w:before="40"/>
          </w:pPr>
        </w:p>
      </w:tc>
    </w:tr>
    <w:tr w:rsidR="00914B60" w14:paraId="1B3C56A3" w14:textId="77777777" w:rsidTr="00501D76">
      <w:tc>
        <w:tcPr>
          <w:tcW w:w="13860" w:type="dxa"/>
          <w:gridSpan w:val="2"/>
        </w:tcPr>
        <w:p w14:paraId="68A0D2B6" w14:textId="77777777" w:rsidR="00914B60" w:rsidRDefault="00914B60" w:rsidP="00914B60">
          <w:pPr>
            <w:pStyle w:val="Header"/>
            <w:spacing w:before="40"/>
            <w:rPr>
              <w:rFonts w:ascii="Arial Narrow" w:hAnsi="Arial Narrow" w:cs="Arial"/>
            </w:rPr>
          </w:pPr>
          <w:r w:rsidRPr="00D644F1">
            <w:rPr>
              <w:rFonts w:ascii="Arial Narrow" w:hAnsi="Arial Narrow" w:cs="Arial"/>
            </w:rPr>
            <w:t xml:space="preserve">Study Title:   </w:t>
          </w:r>
        </w:p>
        <w:p w14:paraId="55438B1A" w14:textId="211CCAE7" w:rsidR="00914B60" w:rsidRDefault="00914B60" w:rsidP="00914B60">
          <w:pPr>
            <w:pStyle w:val="Header"/>
            <w:spacing w:before="40"/>
          </w:pPr>
        </w:p>
      </w:tc>
    </w:tr>
  </w:tbl>
  <w:p w14:paraId="6D29ABB8" w14:textId="77777777" w:rsidR="00425129" w:rsidRDefault="00425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C6C" w14:textId="77777777" w:rsidR="00501D76" w:rsidRDefault="00501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9685B"/>
    <w:multiLevelType w:val="hybridMultilevel"/>
    <w:tmpl w:val="4E14D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1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90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562CCF"/>
    <w:multiLevelType w:val="hybridMultilevel"/>
    <w:tmpl w:val="D188FB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9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D569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DA679F"/>
    <w:multiLevelType w:val="singleLevel"/>
    <w:tmpl w:val="2F4A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A823D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E425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3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FF61EE"/>
    <w:multiLevelType w:val="singleLevel"/>
    <w:tmpl w:val="89F886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037531"/>
    <w:multiLevelType w:val="hybridMultilevel"/>
    <w:tmpl w:val="6FE05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D725C"/>
    <w:multiLevelType w:val="hybridMultilevel"/>
    <w:tmpl w:val="E81E5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B5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25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F86D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C74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DC76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987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6C5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9419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3D6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9D4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5"/>
  </w:num>
  <w:num w:numId="5">
    <w:abstractNumId w:val="9"/>
  </w:num>
  <w:num w:numId="6">
    <w:abstractNumId w:val="2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21"/>
  </w:num>
  <w:num w:numId="13">
    <w:abstractNumId w:val="22"/>
  </w:num>
  <w:num w:numId="14">
    <w:abstractNumId w:val="17"/>
  </w:num>
  <w:num w:numId="15">
    <w:abstractNumId w:val="19"/>
  </w:num>
  <w:num w:numId="16">
    <w:abstractNumId w:val="2"/>
  </w:num>
  <w:num w:numId="17">
    <w:abstractNumId w:val="23"/>
  </w:num>
  <w:num w:numId="18">
    <w:abstractNumId w:val="18"/>
  </w:num>
  <w:num w:numId="19">
    <w:abstractNumId w:val="14"/>
  </w:num>
  <w:num w:numId="20">
    <w:abstractNumId w:val="11"/>
  </w:num>
  <w:num w:numId="21">
    <w:abstractNumId w:val="13"/>
  </w:num>
  <w:num w:numId="22">
    <w:abstractNumId w:val="1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77"/>
    <w:rsid w:val="00021977"/>
    <w:rsid w:val="001D14F8"/>
    <w:rsid w:val="003512F1"/>
    <w:rsid w:val="004015A7"/>
    <w:rsid w:val="00425129"/>
    <w:rsid w:val="00451A1F"/>
    <w:rsid w:val="00452C7E"/>
    <w:rsid w:val="00501D76"/>
    <w:rsid w:val="005647B1"/>
    <w:rsid w:val="00577909"/>
    <w:rsid w:val="005E1DA0"/>
    <w:rsid w:val="006D4C0A"/>
    <w:rsid w:val="00914B60"/>
    <w:rsid w:val="00932AD3"/>
    <w:rsid w:val="009A5A30"/>
    <w:rsid w:val="00A216DA"/>
    <w:rsid w:val="00A8455E"/>
    <w:rsid w:val="00AF70BB"/>
    <w:rsid w:val="00BF3054"/>
    <w:rsid w:val="00CE634C"/>
    <w:rsid w:val="00D96B23"/>
    <w:rsid w:val="00DE3314"/>
    <w:rsid w:val="00E1555E"/>
    <w:rsid w:val="00EE7B91"/>
    <w:rsid w:val="00F03508"/>
    <w:rsid w:val="00FF5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7BB27C"/>
  <w15:docId w15:val="{AD4B4463-C62B-4255-889F-9FA58F3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FF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A2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5129"/>
  </w:style>
  <w:style w:type="table" w:styleId="TableGrid">
    <w:name w:val="Table Grid"/>
    <w:basedOn w:val="TableNormal"/>
    <w:uiPriority w:val="39"/>
    <w:rsid w:val="004251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DOCUMENTS</vt:lpstr>
    </vt:vector>
  </TitlesOfParts>
  <Company>Dell Computer Corporation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DOCUMENTS</dc:title>
  <dc:creator>Preferred Customer</dc:creator>
  <cp:lastModifiedBy>Gaston, Lisa A</cp:lastModifiedBy>
  <cp:revision>8</cp:revision>
  <cp:lastPrinted>2005-05-13T12:18:00Z</cp:lastPrinted>
  <dcterms:created xsi:type="dcterms:W3CDTF">2020-05-29T18:22:00Z</dcterms:created>
  <dcterms:modified xsi:type="dcterms:W3CDTF">2020-11-13T03:21:00Z</dcterms:modified>
</cp:coreProperties>
</file>