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2F33" w14:textId="77777777" w:rsidR="00E93F83" w:rsidRPr="00ED0567" w:rsidRDefault="00E93F83" w:rsidP="00E93F83">
      <w:pPr>
        <w:spacing w:before="100" w:beforeAutospacing="1" w:after="100" w:afterAutospacing="1"/>
        <w:ind w:left="1"/>
        <w:jc w:val="center"/>
        <w:rPr>
          <w:rFonts w:ascii="Arial" w:hAnsi="Arial" w:cs="Arial"/>
          <w:caps/>
          <w:sz w:val="22"/>
          <w:szCs w:val="22"/>
        </w:rPr>
      </w:pPr>
      <w:r w:rsidRPr="00ED0567">
        <w:rPr>
          <w:rFonts w:ascii="Arial" w:hAnsi="Arial" w:cs="Arial"/>
          <w:caps/>
          <w:sz w:val="22"/>
          <w:szCs w:val="22"/>
        </w:rPr>
        <w:t>&lt; INSERT PROTOCOL TITLE &gt;</w:t>
      </w:r>
    </w:p>
    <w:p w14:paraId="3ADBA97E" w14:textId="77777777" w:rsidR="00E93F83" w:rsidRPr="00ED0567" w:rsidRDefault="00E93F83" w:rsidP="00E93F83">
      <w:pPr>
        <w:spacing w:before="100" w:beforeAutospacing="1" w:after="100" w:afterAutospacing="1"/>
        <w:ind w:left="1"/>
        <w:jc w:val="center"/>
        <w:rPr>
          <w:rFonts w:ascii="Arial" w:hAnsi="Arial" w:cs="Arial"/>
          <w:caps/>
          <w:sz w:val="22"/>
          <w:szCs w:val="22"/>
        </w:rPr>
      </w:pPr>
    </w:p>
    <w:p w14:paraId="18022B41" w14:textId="77777777" w:rsidR="00E93F83" w:rsidRPr="00ED0567" w:rsidRDefault="007871A7" w:rsidP="00E93F83">
      <w:pPr>
        <w:spacing w:before="100" w:beforeAutospacing="1" w:after="100" w:afterAutospacing="1"/>
        <w:ind w:left="1"/>
        <w:rPr>
          <w:rFonts w:ascii="Arial" w:hAnsi="Arial" w:cs="Arial"/>
          <w:sz w:val="22"/>
          <w:szCs w:val="22"/>
        </w:rPr>
      </w:pPr>
      <w:r>
        <w:rPr>
          <w:rFonts w:ascii="Arial" w:hAnsi="Arial" w:cs="Arial"/>
          <w:sz w:val="22"/>
          <w:szCs w:val="22"/>
        </w:rPr>
        <w:t xml:space="preserve">Protocol </w:t>
      </w:r>
      <w:r w:rsidR="00E93F83" w:rsidRPr="00ED0567">
        <w:rPr>
          <w:rFonts w:ascii="Arial" w:hAnsi="Arial" w:cs="Arial"/>
          <w:sz w:val="22"/>
          <w:szCs w:val="22"/>
        </w:rPr>
        <w:t>Number:</w:t>
      </w:r>
      <w:r w:rsidR="00E93F83" w:rsidRPr="00ED0567">
        <w:rPr>
          <w:rFonts w:ascii="Arial" w:hAnsi="Arial" w:cs="Arial"/>
          <w:sz w:val="22"/>
          <w:szCs w:val="22"/>
        </w:rPr>
        <w:tab/>
      </w:r>
      <w:r w:rsidR="00E93F83" w:rsidRPr="00ED0567">
        <w:rPr>
          <w:rFonts w:ascii="Arial" w:hAnsi="Arial" w:cs="Arial"/>
          <w:sz w:val="22"/>
          <w:szCs w:val="22"/>
        </w:rPr>
        <w:tab/>
        <w:t xml:space="preserve"> &lt; INSERT </w:t>
      </w:r>
      <w:r>
        <w:rPr>
          <w:rFonts w:ascii="Arial" w:hAnsi="Arial" w:cs="Arial"/>
          <w:sz w:val="22"/>
          <w:szCs w:val="22"/>
        </w:rPr>
        <w:t>PROTOCOL</w:t>
      </w:r>
      <w:r w:rsidR="00E93F83" w:rsidRPr="00ED0567">
        <w:rPr>
          <w:rFonts w:ascii="Arial" w:hAnsi="Arial" w:cs="Arial"/>
          <w:sz w:val="22"/>
          <w:szCs w:val="22"/>
        </w:rPr>
        <w:t xml:space="preserve"> NUMBER &gt;</w:t>
      </w:r>
      <w:r w:rsidR="00E93F83" w:rsidRPr="00ED0567">
        <w:rPr>
          <w:rFonts w:ascii="Arial" w:hAnsi="Arial" w:cs="Arial"/>
          <w:sz w:val="22"/>
          <w:szCs w:val="22"/>
        </w:rPr>
        <w:tab/>
      </w:r>
    </w:p>
    <w:p w14:paraId="26422658" w14:textId="77777777" w:rsidR="00E93F83" w:rsidRPr="00ED0567" w:rsidRDefault="00E93F83" w:rsidP="00E93F83">
      <w:pPr>
        <w:spacing w:before="100" w:beforeAutospacing="1" w:after="100" w:afterAutospacing="1"/>
        <w:ind w:left="1"/>
        <w:rPr>
          <w:rFonts w:ascii="Arial" w:hAnsi="Arial" w:cs="Arial"/>
          <w:sz w:val="22"/>
          <w:szCs w:val="22"/>
        </w:rPr>
      </w:pPr>
    </w:p>
    <w:p w14:paraId="52C5CD9E" w14:textId="77777777" w:rsidR="00E93F83" w:rsidRPr="00F66D6F" w:rsidRDefault="00E93F83" w:rsidP="00E93F83">
      <w:pPr>
        <w:spacing w:before="100" w:beforeAutospacing="1" w:after="100" w:afterAutospacing="1"/>
        <w:ind w:left="1"/>
        <w:rPr>
          <w:rFonts w:ascii="Arial" w:hAnsi="Arial" w:cs="Arial"/>
          <w:sz w:val="22"/>
          <w:szCs w:val="22"/>
          <w:lang w:val="fr-FR"/>
        </w:rPr>
      </w:pPr>
      <w:r w:rsidRPr="00F66D6F">
        <w:rPr>
          <w:rFonts w:ascii="Arial" w:hAnsi="Arial" w:cs="Arial"/>
          <w:sz w:val="22"/>
          <w:szCs w:val="22"/>
          <w:lang w:val="fr-FR"/>
        </w:rPr>
        <w:t xml:space="preserve">Version </w:t>
      </w:r>
      <w:proofErr w:type="gramStart"/>
      <w:r w:rsidRPr="00F66D6F">
        <w:rPr>
          <w:rFonts w:ascii="Arial" w:hAnsi="Arial" w:cs="Arial"/>
          <w:sz w:val="22"/>
          <w:szCs w:val="22"/>
          <w:lang w:val="fr-FR"/>
        </w:rPr>
        <w:t>Date:</w:t>
      </w:r>
      <w:proofErr w:type="gramEnd"/>
      <w:r w:rsidRPr="00F66D6F">
        <w:rPr>
          <w:rFonts w:ascii="Arial" w:hAnsi="Arial" w:cs="Arial"/>
          <w:sz w:val="22"/>
          <w:szCs w:val="22"/>
          <w:lang w:val="fr-FR"/>
        </w:rPr>
        <w:t xml:space="preserve"> </w:t>
      </w:r>
      <w:r w:rsidRPr="00F66D6F">
        <w:rPr>
          <w:rFonts w:ascii="Arial" w:hAnsi="Arial" w:cs="Arial"/>
          <w:sz w:val="22"/>
          <w:szCs w:val="22"/>
          <w:lang w:val="fr-FR"/>
        </w:rPr>
        <w:tab/>
      </w:r>
      <w:r w:rsidRPr="00F66D6F">
        <w:rPr>
          <w:rFonts w:ascii="Arial" w:hAnsi="Arial" w:cs="Arial"/>
          <w:sz w:val="22"/>
          <w:szCs w:val="22"/>
          <w:lang w:val="fr-FR"/>
        </w:rPr>
        <w:tab/>
      </w:r>
      <w:r w:rsidRPr="00F66D6F">
        <w:rPr>
          <w:rFonts w:ascii="Arial" w:hAnsi="Arial" w:cs="Arial"/>
          <w:sz w:val="22"/>
          <w:szCs w:val="22"/>
          <w:lang w:val="fr-FR"/>
        </w:rPr>
        <w:tab/>
        <w:t>&lt; INSERT VERSION DATE &gt;</w:t>
      </w:r>
    </w:p>
    <w:p w14:paraId="096E0377" w14:textId="77777777" w:rsidR="00E93F83" w:rsidRPr="00F66D6F" w:rsidRDefault="00E93F83" w:rsidP="00E93F83">
      <w:pPr>
        <w:spacing w:before="100" w:beforeAutospacing="1" w:after="100" w:afterAutospacing="1"/>
        <w:ind w:left="1"/>
        <w:rPr>
          <w:rFonts w:ascii="Arial" w:hAnsi="Arial" w:cs="Arial"/>
          <w:sz w:val="22"/>
          <w:szCs w:val="22"/>
          <w:lang w:val="fr-FR"/>
        </w:rPr>
      </w:pPr>
    </w:p>
    <w:p w14:paraId="5C879045" w14:textId="77777777" w:rsidR="00E93F83" w:rsidRPr="00F66D6F" w:rsidRDefault="00E93F83" w:rsidP="00E93F83">
      <w:pPr>
        <w:spacing w:before="100" w:beforeAutospacing="1" w:after="100" w:afterAutospacing="1"/>
        <w:ind w:left="1"/>
        <w:rPr>
          <w:rFonts w:ascii="Arial" w:hAnsi="Arial" w:cs="Arial"/>
          <w:sz w:val="22"/>
          <w:szCs w:val="22"/>
          <w:lang w:val="fr-FR"/>
        </w:rPr>
      </w:pPr>
      <w:r w:rsidRPr="00F66D6F">
        <w:rPr>
          <w:rFonts w:ascii="Arial" w:hAnsi="Arial" w:cs="Arial"/>
          <w:sz w:val="22"/>
          <w:szCs w:val="22"/>
          <w:lang w:val="fr-FR"/>
        </w:rPr>
        <w:t xml:space="preserve">Version </w:t>
      </w:r>
      <w:proofErr w:type="spellStart"/>
      <w:proofErr w:type="gramStart"/>
      <w:r w:rsidRPr="00F66D6F">
        <w:rPr>
          <w:rFonts w:ascii="Arial" w:hAnsi="Arial" w:cs="Arial"/>
          <w:sz w:val="22"/>
          <w:szCs w:val="22"/>
          <w:lang w:val="fr-FR"/>
        </w:rPr>
        <w:t>Number</w:t>
      </w:r>
      <w:proofErr w:type="spellEnd"/>
      <w:r w:rsidRPr="00F66D6F">
        <w:rPr>
          <w:rFonts w:ascii="Arial" w:hAnsi="Arial" w:cs="Arial"/>
          <w:sz w:val="22"/>
          <w:szCs w:val="22"/>
          <w:lang w:val="fr-FR"/>
        </w:rPr>
        <w:t>:</w:t>
      </w:r>
      <w:proofErr w:type="gramEnd"/>
      <w:r w:rsidRPr="00F66D6F">
        <w:rPr>
          <w:rFonts w:ascii="Arial" w:hAnsi="Arial" w:cs="Arial"/>
          <w:sz w:val="22"/>
          <w:szCs w:val="22"/>
          <w:lang w:val="fr-FR"/>
        </w:rPr>
        <w:t xml:space="preserve"> </w:t>
      </w:r>
      <w:r w:rsidRPr="00F66D6F">
        <w:rPr>
          <w:rFonts w:ascii="Arial" w:hAnsi="Arial" w:cs="Arial"/>
          <w:sz w:val="22"/>
          <w:szCs w:val="22"/>
          <w:lang w:val="fr-FR"/>
        </w:rPr>
        <w:tab/>
      </w:r>
      <w:r w:rsidRPr="00F66D6F">
        <w:rPr>
          <w:rFonts w:ascii="Arial" w:hAnsi="Arial" w:cs="Arial"/>
          <w:sz w:val="22"/>
          <w:szCs w:val="22"/>
          <w:lang w:val="fr-FR"/>
        </w:rPr>
        <w:tab/>
        <w:t>&lt; INSERT VERSION NUMBER &gt;</w:t>
      </w:r>
    </w:p>
    <w:p w14:paraId="57B68F11" w14:textId="77777777" w:rsidR="00E93F83" w:rsidRPr="00F66D6F" w:rsidRDefault="00E93F83" w:rsidP="00E93F83">
      <w:pPr>
        <w:spacing w:before="100" w:beforeAutospacing="1" w:after="100" w:afterAutospacing="1"/>
        <w:ind w:left="1"/>
        <w:rPr>
          <w:rFonts w:ascii="Arial" w:hAnsi="Arial" w:cs="Arial"/>
          <w:sz w:val="22"/>
          <w:szCs w:val="22"/>
          <w:lang w:val="fr-FR"/>
        </w:rPr>
      </w:pPr>
    </w:p>
    <w:p w14:paraId="119B5D83" w14:textId="65E90B46" w:rsidR="00E93F83" w:rsidRPr="00F66D6F" w:rsidRDefault="00F66D6F" w:rsidP="00E93F83">
      <w:pPr>
        <w:spacing w:before="100" w:beforeAutospacing="1" w:after="100" w:afterAutospacing="1"/>
        <w:ind w:left="1"/>
        <w:rPr>
          <w:rFonts w:ascii="Arial" w:hAnsi="Arial" w:cs="Arial"/>
          <w:sz w:val="22"/>
          <w:szCs w:val="22"/>
          <w:lang w:val="fr-FR"/>
        </w:rPr>
      </w:pPr>
      <w:r w:rsidRPr="00F66D6F">
        <w:rPr>
          <w:rFonts w:ascii="Arial" w:hAnsi="Arial" w:cs="Arial"/>
          <w:sz w:val="22"/>
          <w:szCs w:val="22"/>
          <w:lang w:val="fr-FR"/>
        </w:rPr>
        <w:t>IDE</w:t>
      </w:r>
      <w:r w:rsidR="00E93F83" w:rsidRPr="00F66D6F">
        <w:rPr>
          <w:rFonts w:ascii="Arial" w:hAnsi="Arial" w:cs="Arial"/>
          <w:sz w:val="22"/>
          <w:szCs w:val="22"/>
          <w:lang w:val="fr-FR"/>
        </w:rPr>
        <w:t xml:space="preserve"> </w:t>
      </w:r>
      <w:proofErr w:type="gramStart"/>
      <w:r w:rsidR="00E93F83" w:rsidRPr="00F66D6F">
        <w:rPr>
          <w:rFonts w:ascii="Arial" w:hAnsi="Arial" w:cs="Arial"/>
          <w:sz w:val="22"/>
          <w:szCs w:val="22"/>
          <w:lang w:val="fr-FR"/>
        </w:rPr>
        <w:t>Sponsor:</w:t>
      </w:r>
      <w:proofErr w:type="gramEnd"/>
      <w:r w:rsidR="00E93F83" w:rsidRPr="00F66D6F">
        <w:rPr>
          <w:rFonts w:ascii="Arial" w:hAnsi="Arial" w:cs="Arial"/>
          <w:sz w:val="22"/>
          <w:szCs w:val="22"/>
          <w:lang w:val="fr-FR"/>
        </w:rPr>
        <w:t xml:space="preserve"> </w:t>
      </w:r>
      <w:r w:rsidR="00E93F83" w:rsidRPr="00F66D6F">
        <w:rPr>
          <w:rFonts w:ascii="Arial" w:hAnsi="Arial" w:cs="Arial"/>
          <w:sz w:val="22"/>
          <w:szCs w:val="22"/>
          <w:lang w:val="fr-FR"/>
        </w:rPr>
        <w:tab/>
      </w:r>
      <w:r w:rsidR="00E93F83" w:rsidRPr="00F66D6F">
        <w:rPr>
          <w:rFonts w:ascii="Arial" w:hAnsi="Arial" w:cs="Arial"/>
          <w:sz w:val="22"/>
          <w:szCs w:val="22"/>
          <w:lang w:val="fr-FR"/>
        </w:rPr>
        <w:tab/>
      </w:r>
      <w:r w:rsidR="00E93F83" w:rsidRPr="00F66D6F">
        <w:rPr>
          <w:rFonts w:ascii="Arial" w:hAnsi="Arial" w:cs="Arial"/>
          <w:sz w:val="22"/>
          <w:szCs w:val="22"/>
          <w:lang w:val="fr-FR"/>
        </w:rPr>
        <w:tab/>
        <w:t xml:space="preserve">&lt;INSERT </w:t>
      </w:r>
      <w:r w:rsidRPr="00F66D6F">
        <w:rPr>
          <w:rFonts w:ascii="Arial" w:hAnsi="Arial" w:cs="Arial"/>
          <w:sz w:val="22"/>
          <w:szCs w:val="22"/>
          <w:lang w:val="fr-FR"/>
        </w:rPr>
        <w:t>IDE</w:t>
      </w:r>
      <w:r w:rsidR="00E93F83" w:rsidRPr="00F66D6F">
        <w:rPr>
          <w:rFonts w:ascii="Arial" w:hAnsi="Arial" w:cs="Arial"/>
          <w:sz w:val="22"/>
          <w:szCs w:val="22"/>
          <w:lang w:val="fr-FR"/>
        </w:rPr>
        <w:t xml:space="preserve"> SPONSOR &gt;</w:t>
      </w:r>
    </w:p>
    <w:p w14:paraId="105F385E" w14:textId="77777777" w:rsidR="00E93F83" w:rsidRPr="00F66D6F" w:rsidRDefault="00E93F83" w:rsidP="00E93F83">
      <w:pPr>
        <w:spacing w:before="100" w:beforeAutospacing="1" w:after="100" w:afterAutospacing="1"/>
        <w:ind w:left="1"/>
        <w:rPr>
          <w:rFonts w:ascii="Arial" w:hAnsi="Arial" w:cs="Arial"/>
          <w:sz w:val="22"/>
          <w:szCs w:val="22"/>
          <w:lang w:val="fr-FR"/>
        </w:rPr>
      </w:pPr>
    </w:p>
    <w:p w14:paraId="30023675" w14:textId="77777777" w:rsidR="00E93F83" w:rsidRPr="00F66D6F" w:rsidRDefault="00E93F83" w:rsidP="00E93F83">
      <w:pPr>
        <w:spacing w:before="100" w:beforeAutospacing="1" w:after="100" w:afterAutospacing="1"/>
        <w:ind w:left="1"/>
        <w:rPr>
          <w:rFonts w:ascii="Arial" w:hAnsi="Arial" w:cs="Arial"/>
          <w:sz w:val="22"/>
          <w:szCs w:val="22"/>
          <w:lang w:val="fr-FR"/>
        </w:rPr>
      </w:pPr>
      <w:r w:rsidRPr="00F66D6F">
        <w:rPr>
          <w:rFonts w:ascii="Arial" w:hAnsi="Arial" w:cs="Arial"/>
          <w:sz w:val="22"/>
          <w:szCs w:val="22"/>
          <w:lang w:val="fr-FR"/>
        </w:rPr>
        <w:t xml:space="preserve">Principal </w:t>
      </w:r>
      <w:proofErr w:type="gramStart"/>
      <w:r w:rsidRPr="00F66D6F">
        <w:rPr>
          <w:rFonts w:ascii="Arial" w:hAnsi="Arial" w:cs="Arial"/>
          <w:sz w:val="22"/>
          <w:szCs w:val="22"/>
          <w:lang w:val="fr-FR"/>
        </w:rPr>
        <w:t>Investigator:</w:t>
      </w:r>
      <w:proofErr w:type="gramEnd"/>
      <w:r w:rsidRPr="00F66D6F">
        <w:rPr>
          <w:rFonts w:ascii="Arial" w:hAnsi="Arial" w:cs="Arial"/>
          <w:sz w:val="22"/>
          <w:szCs w:val="22"/>
          <w:lang w:val="fr-FR"/>
        </w:rPr>
        <w:t xml:space="preserve"> </w:t>
      </w:r>
      <w:r w:rsidRPr="00F66D6F">
        <w:rPr>
          <w:rFonts w:ascii="Arial" w:hAnsi="Arial" w:cs="Arial"/>
          <w:sz w:val="22"/>
          <w:szCs w:val="22"/>
          <w:lang w:val="fr-FR"/>
        </w:rPr>
        <w:tab/>
        <w:t>&lt; INSERT PRINCIPAL INVESTIGATOR &gt;</w:t>
      </w:r>
    </w:p>
    <w:p w14:paraId="5FEFE4D8" w14:textId="77777777" w:rsidR="00E93F83" w:rsidRPr="00F66D6F" w:rsidRDefault="00E93F83" w:rsidP="00E93F83">
      <w:pPr>
        <w:spacing w:before="100" w:beforeAutospacing="1" w:after="100" w:afterAutospacing="1"/>
        <w:ind w:left="1"/>
        <w:rPr>
          <w:rFonts w:ascii="Arial" w:hAnsi="Arial" w:cs="Arial"/>
          <w:sz w:val="22"/>
          <w:szCs w:val="22"/>
          <w:lang w:val="fr-FR"/>
        </w:rPr>
      </w:pPr>
    </w:p>
    <w:p w14:paraId="112B111B" w14:textId="7A02E8D3" w:rsidR="00E93F83" w:rsidRPr="00F66D6F" w:rsidRDefault="00F66D6F" w:rsidP="00E93F83">
      <w:pPr>
        <w:spacing w:before="100" w:beforeAutospacing="1" w:after="100" w:afterAutospacing="1"/>
        <w:ind w:left="1"/>
        <w:rPr>
          <w:rFonts w:ascii="Arial" w:hAnsi="Arial" w:cs="Arial"/>
          <w:sz w:val="22"/>
          <w:szCs w:val="22"/>
          <w:lang w:val="fr-FR"/>
        </w:rPr>
      </w:pPr>
      <w:r w:rsidRPr="00F66D6F">
        <w:rPr>
          <w:rFonts w:ascii="Arial" w:hAnsi="Arial" w:cs="Arial"/>
          <w:sz w:val="22"/>
          <w:szCs w:val="22"/>
          <w:lang w:val="fr-FR"/>
        </w:rPr>
        <w:t>IDE</w:t>
      </w:r>
      <w:r w:rsidR="00E93F83" w:rsidRPr="00F66D6F">
        <w:rPr>
          <w:rFonts w:ascii="Arial" w:hAnsi="Arial" w:cs="Arial"/>
          <w:sz w:val="22"/>
          <w:szCs w:val="22"/>
          <w:lang w:val="fr-FR"/>
        </w:rPr>
        <w:t xml:space="preserve"> </w:t>
      </w:r>
      <w:proofErr w:type="spellStart"/>
      <w:proofErr w:type="gramStart"/>
      <w:r w:rsidR="00E93F83" w:rsidRPr="00F66D6F">
        <w:rPr>
          <w:rFonts w:ascii="Arial" w:hAnsi="Arial" w:cs="Arial"/>
          <w:sz w:val="22"/>
          <w:szCs w:val="22"/>
          <w:lang w:val="fr-FR"/>
        </w:rPr>
        <w:t>Number</w:t>
      </w:r>
      <w:proofErr w:type="spellEnd"/>
      <w:r w:rsidR="00E93F83" w:rsidRPr="00F66D6F">
        <w:rPr>
          <w:rFonts w:ascii="Arial" w:hAnsi="Arial" w:cs="Arial"/>
          <w:sz w:val="22"/>
          <w:szCs w:val="22"/>
          <w:lang w:val="fr-FR"/>
        </w:rPr>
        <w:t>:</w:t>
      </w:r>
      <w:proofErr w:type="gramEnd"/>
      <w:r w:rsidR="00E93F83" w:rsidRPr="00F66D6F">
        <w:rPr>
          <w:rFonts w:ascii="Arial" w:hAnsi="Arial" w:cs="Arial"/>
          <w:sz w:val="22"/>
          <w:szCs w:val="22"/>
          <w:lang w:val="fr-FR"/>
        </w:rPr>
        <w:tab/>
      </w:r>
      <w:r w:rsidR="00E93F83" w:rsidRPr="00F66D6F">
        <w:rPr>
          <w:rFonts w:ascii="Arial" w:hAnsi="Arial" w:cs="Arial"/>
          <w:sz w:val="22"/>
          <w:szCs w:val="22"/>
          <w:lang w:val="fr-FR"/>
        </w:rPr>
        <w:tab/>
      </w:r>
      <w:r w:rsidR="00E93F83" w:rsidRPr="00F66D6F">
        <w:rPr>
          <w:rFonts w:ascii="Arial" w:hAnsi="Arial" w:cs="Arial"/>
          <w:sz w:val="22"/>
          <w:szCs w:val="22"/>
          <w:lang w:val="fr-FR"/>
        </w:rPr>
        <w:tab/>
        <w:t xml:space="preserve"> &lt;INSERT </w:t>
      </w:r>
      <w:r w:rsidRPr="00F66D6F">
        <w:rPr>
          <w:rFonts w:ascii="Arial" w:hAnsi="Arial" w:cs="Arial"/>
          <w:sz w:val="22"/>
          <w:szCs w:val="22"/>
          <w:lang w:val="fr-FR"/>
        </w:rPr>
        <w:t>IDE</w:t>
      </w:r>
      <w:r w:rsidR="00E93F83" w:rsidRPr="00F66D6F">
        <w:rPr>
          <w:rFonts w:ascii="Arial" w:hAnsi="Arial" w:cs="Arial"/>
          <w:sz w:val="22"/>
          <w:szCs w:val="22"/>
          <w:lang w:val="fr-FR"/>
        </w:rPr>
        <w:t xml:space="preserve"> NUMBER &gt;</w:t>
      </w:r>
    </w:p>
    <w:p w14:paraId="3C3BFC18" w14:textId="77777777" w:rsidR="00E93F83" w:rsidRPr="00F66D6F" w:rsidRDefault="00E93F83" w:rsidP="00E93F83">
      <w:pPr>
        <w:spacing w:before="100" w:beforeAutospacing="1" w:after="100" w:afterAutospacing="1"/>
        <w:ind w:left="1"/>
        <w:rPr>
          <w:rFonts w:ascii="Arial" w:hAnsi="Arial" w:cs="Arial"/>
          <w:sz w:val="22"/>
          <w:szCs w:val="22"/>
          <w:lang w:val="fr-FR"/>
        </w:rPr>
      </w:pPr>
    </w:p>
    <w:p w14:paraId="644302E7" w14:textId="77777777"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NCT Number: </w:t>
      </w:r>
      <w:r w:rsidRPr="00ED0567">
        <w:rPr>
          <w:rFonts w:ascii="Arial" w:hAnsi="Arial" w:cs="Arial"/>
          <w:sz w:val="22"/>
          <w:szCs w:val="22"/>
        </w:rPr>
        <w:tab/>
      </w:r>
      <w:r w:rsidRPr="00ED0567">
        <w:rPr>
          <w:rFonts w:ascii="Arial" w:hAnsi="Arial" w:cs="Arial"/>
          <w:sz w:val="22"/>
          <w:szCs w:val="22"/>
        </w:rPr>
        <w:tab/>
      </w:r>
      <w:r w:rsidRPr="00ED0567">
        <w:rPr>
          <w:rFonts w:ascii="Arial" w:hAnsi="Arial" w:cs="Arial"/>
          <w:sz w:val="22"/>
          <w:szCs w:val="22"/>
        </w:rPr>
        <w:tab/>
        <w:t>&lt; INSERT NCT NUMBER, IF APPLICABLE &gt;</w:t>
      </w:r>
    </w:p>
    <w:p w14:paraId="79D33E1E" w14:textId="77777777" w:rsidR="00E93F83" w:rsidRPr="00ED0567" w:rsidRDefault="00E93F83" w:rsidP="00E93F83">
      <w:pPr>
        <w:spacing w:before="100" w:beforeAutospacing="1" w:after="100" w:afterAutospacing="1"/>
        <w:ind w:left="1"/>
        <w:rPr>
          <w:rFonts w:ascii="Arial" w:hAnsi="Arial" w:cs="Arial"/>
          <w:sz w:val="22"/>
          <w:szCs w:val="22"/>
        </w:rPr>
      </w:pPr>
    </w:p>
    <w:p w14:paraId="3802FBCF" w14:textId="77777777"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Source of Funding:</w:t>
      </w:r>
      <w:r w:rsidRPr="00ED0567">
        <w:rPr>
          <w:rFonts w:ascii="Arial" w:hAnsi="Arial" w:cs="Arial"/>
          <w:sz w:val="22"/>
          <w:szCs w:val="22"/>
        </w:rPr>
        <w:tab/>
      </w:r>
      <w:r w:rsidRPr="00ED0567">
        <w:rPr>
          <w:rFonts w:ascii="Arial" w:hAnsi="Arial" w:cs="Arial"/>
          <w:sz w:val="22"/>
          <w:szCs w:val="22"/>
        </w:rPr>
        <w:tab/>
        <w:t>&lt; INSERT SOURCE OF FUNDING &gt;</w:t>
      </w:r>
    </w:p>
    <w:p w14:paraId="6583183A" w14:textId="77777777" w:rsidR="00E93F83" w:rsidRPr="00ED0567" w:rsidRDefault="00E93F83" w:rsidP="00E93F83">
      <w:pPr>
        <w:spacing w:before="100" w:beforeAutospacing="1" w:after="100" w:afterAutospacing="1"/>
        <w:ind w:left="1"/>
        <w:rPr>
          <w:rFonts w:ascii="Arial" w:hAnsi="Arial" w:cs="Arial"/>
          <w:sz w:val="22"/>
          <w:szCs w:val="22"/>
        </w:rPr>
      </w:pPr>
    </w:p>
    <w:p w14:paraId="714555B7" w14:textId="77777777" w:rsidR="00E93F83" w:rsidRPr="00ED0567" w:rsidRDefault="00E93F83" w:rsidP="00E93F83">
      <w:pPr>
        <w:spacing w:before="100" w:beforeAutospacing="1" w:after="100" w:afterAutospacing="1"/>
        <w:ind w:left="1"/>
        <w:jc w:val="center"/>
        <w:rPr>
          <w:rFonts w:ascii="Arial" w:hAnsi="Arial" w:cs="Arial"/>
          <w:sz w:val="22"/>
          <w:szCs w:val="22"/>
        </w:rPr>
      </w:pPr>
      <w:r w:rsidRPr="00ED0567">
        <w:rPr>
          <w:rFonts w:ascii="Arial" w:hAnsi="Arial" w:cs="Arial"/>
          <w:sz w:val="22"/>
          <w:szCs w:val="22"/>
        </w:rPr>
        <w:t>DELETE INSTRUCTION BELOW BEFORE FINALIZING</w:t>
      </w:r>
    </w:p>
    <w:p w14:paraId="0BF635DC" w14:textId="77777777"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Instructions for use of this Template: </w:t>
      </w:r>
    </w:p>
    <w:p w14:paraId="7F7CED71" w14:textId="78A9E2B4"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t xml:space="preserve">The goal of this template is to assist investigators </w:t>
      </w:r>
      <w:r w:rsidR="005F4988" w:rsidRPr="00ED0567">
        <w:rPr>
          <w:rFonts w:ascii="Arial" w:hAnsi="Arial" w:cs="Arial"/>
          <w:sz w:val="22"/>
          <w:szCs w:val="22"/>
        </w:rPr>
        <w:t>with writing</w:t>
      </w:r>
      <w:r w:rsidRPr="00ED0567">
        <w:rPr>
          <w:rFonts w:ascii="Arial" w:hAnsi="Arial" w:cs="Arial"/>
          <w:sz w:val="22"/>
          <w:szCs w:val="22"/>
        </w:rPr>
        <w:t xml:space="preserve"> a comprehensive clinical trial protocol.  Instruction/explanatory text are </w:t>
      </w:r>
      <w:r w:rsidR="00F66D6F">
        <w:rPr>
          <w:rFonts w:ascii="Arial" w:hAnsi="Arial" w:cs="Arial"/>
          <w:sz w:val="22"/>
          <w:szCs w:val="22"/>
        </w:rPr>
        <w:t>ind</w:t>
      </w:r>
      <w:r w:rsidRPr="00ED0567">
        <w:rPr>
          <w:rFonts w:ascii="Arial" w:hAnsi="Arial" w:cs="Arial"/>
          <w:sz w:val="22"/>
          <w:szCs w:val="22"/>
        </w:rPr>
        <w:t xml:space="preserve">icated by </w:t>
      </w:r>
      <w:r w:rsidRPr="00ED0567">
        <w:rPr>
          <w:rFonts w:ascii="Arial" w:hAnsi="Arial" w:cs="Arial"/>
          <w:i/>
          <w:sz w:val="22"/>
          <w:szCs w:val="22"/>
        </w:rPr>
        <w:t>italics</w:t>
      </w:r>
      <w:r w:rsidRPr="00ED0567">
        <w:rPr>
          <w:rFonts w:ascii="Arial" w:hAnsi="Arial" w:cs="Arial"/>
          <w:sz w:val="22"/>
          <w:szCs w:val="22"/>
        </w:rPr>
        <w:t xml:space="preserve"> and must be deleted. </w:t>
      </w:r>
    </w:p>
    <w:p w14:paraId="76AE14EA" w14:textId="47612EEF" w:rsidR="00E93F83" w:rsidRPr="00ED0567" w:rsidRDefault="00E93F83" w:rsidP="00E93F83">
      <w:pPr>
        <w:spacing w:before="100" w:beforeAutospacing="1" w:after="100" w:afterAutospacing="1"/>
        <w:ind w:left="1"/>
        <w:rPr>
          <w:rFonts w:ascii="Arial" w:hAnsi="Arial" w:cs="Arial"/>
          <w:caps/>
          <w:sz w:val="22"/>
          <w:szCs w:val="22"/>
        </w:rPr>
      </w:pPr>
      <w:r w:rsidRPr="00ED0567">
        <w:rPr>
          <w:rFonts w:ascii="Arial" w:hAnsi="Arial" w:cs="Arial"/>
          <w:sz w:val="22"/>
          <w:szCs w:val="22"/>
        </w:rPr>
        <w:t xml:space="preserve">Example text is included to further aid in protocol writing and should either be modified to suit the study intervention, design, and conduct of the planned clinical trial or deleted.  Example text is </w:t>
      </w:r>
      <w:r w:rsidR="00F66D6F">
        <w:rPr>
          <w:rFonts w:ascii="Arial" w:hAnsi="Arial" w:cs="Arial"/>
          <w:sz w:val="22"/>
          <w:szCs w:val="22"/>
        </w:rPr>
        <w:t>ind</w:t>
      </w:r>
      <w:r w:rsidRPr="00ED0567">
        <w:rPr>
          <w:rFonts w:ascii="Arial" w:hAnsi="Arial" w:cs="Arial"/>
          <w:sz w:val="22"/>
          <w:szCs w:val="22"/>
        </w:rPr>
        <w:t xml:space="preserve">icated in [regular font].  </w:t>
      </w:r>
    </w:p>
    <w:p w14:paraId="0F65416F" w14:textId="77777777" w:rsidR="00E93F83" w:rsidRPr="00ED0567" w:rsidRDefault="00E93F83" w:rsidP="00E93F83">
      <w:pPr>
        <w:spacing w:before="100" w:beforeAutospacing="1" w:after="100" w:afterAutospacing="1"/>
        <w:ind w:left="1"/>
        <w:jc w:val="center"/>
        <w:rPr>
          <w:rFonts w:ascii="Arial" w:hAnsi="Arial" w:cs="Arial"/>
          <w:caps/>
          <w:sz w:val="22"/>
          <w:szCs w:val="22"/>
        </w:rPr>
        <w:sectPr w:rsidR="00E93F83" w:rsidRPr="00ED0567">
          <w:footerReference w:type="default" r:id="rId7"/>
          <w:pgSz w:w="12240" w:h="15840"/>
          <w:pgMar w:top="1440" w:right="1440" w:bottom="1440" w:left="1440" w:header="720" w:footer="720" w:gutter="0"/>
          <w:cols w:space="720"/>
          <w:docGrid w:linePitch="360"/>
        </w:sectPr>
      </w:pPr>
    </w:p>
    <w:p w14:paraId="3A8BEC82" w14:textId="77777777" w:rsidR="00E93F83" w:rsidRPr="00ED0567" w:rsidRDefault="00E93F83" w:rsidP="00E93F83">
      <w:pPr>
        <w:spacing w:before="100" w:beforeAutospacing="1" w:after="100" w:afterAutospacing="1"/>
        <w:ind w:left="1"/>
        <w:rPr>
          <w:rFonts w:ascii="Arial" w:hAnsi="Arial" w:cs="Arial"/>
          <w:sz w:val="22"/>
          <w:szCs w:val="22"/>
        </w:rPr>
      </w:pPr>
      <w:r w:rsidRPr="00ED0567">
        <w:rPr>
          <w:rFonts w:ascii="Arial" w:hAnsi="Arial" w:cs="Arial"/>
          <w:sz w:val="22"/>
          <w:szCs w:val="22"/>
        </w:rPr>
        <w:lastRenderedPageBreak/>
        <w:t>History of Protocol Versions:</w:t>
      </w:r>
    </w:p>
    <w:tbl>
      <w:tblPr>
        <w:tblStyle w:val="TableGrid"/>
        <w:tblW w:w="10254" w:type="dxa"/>
        <w:tblInd w:w="1" w:type="dxa"/>
        <w:tblLook w:val="04A0" w:firstRow="1" w:lastRow="0" w:firstColumn="1" w:lastColumn="0" w:noHBand="0" w:noVBand="1"/>
      </w:tblPr>
      <w:tblGrid>
        <w:gridCol w:w="1164"/>
        <w:gridCol w:w="1980"/>
        <w:gridCol w:w="2790"/>
        <w:gridCol w:w="4320"/>
      </w:tblGrid>
      <w:tr w:rsidR="00E93F83" w:rsidRPr="00ED0567" w14:paraId="2A0254BA" w14:textId="77777777" w:rsidTr="005F4988">
        <w:tc>
          <w:tcPr>
            <w:tcW w:w="1164" w:type="dxa"/>
            <w:shd w:val="clear" w:color="auto" w:fill="D9D9D9" w:themeFill="background1" w:themeFillShade="D9"/>
          </w:tcPr>
          <w:p w14:paraId="24FCFF03"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 xml:space="preserve">Version </w:t>
            </w:r>
          </w:p>
        </w:tc>
        <w:tc>
          <w:tcPr>
            <w:tcW w:w="1980" w:type="dxa"/>
            <w:shd w:val="clear" w:color="auto" w:fill="D9D9D9" w:themeFill="background1" w:themeFillShade="D9"/>
          </w:tcPr>
          <w:p w14:paraId="18CFCA05"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Date</w:t>
            </w:r>
          </w:p>
        </w:tc>
        <w:tc>
          <w:tcPr>
            <w:tcW w:w="2790" w:type="dxa"/>
            <w:shd w:val="clear" w:color="auto" w:fill="D9D9D9" w:themeFill="background1" w:themeFillShade="D9"/>
          </w:tcPr>
          <w:p w14:paraId="7685D092"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Sections Changed</w:t>
            </w:r>
          </w:p>
        </w:tc>
        <w:tc>
          <w:tcPr>
            <w:tcW w:w="4320" w:type="dxa"/>
            <w:shd w:val="clear" w:color="auto" w:fill="D9D9D9" w:themeFill="background1" w:themeFillShade="D9"/>
          </w:tcPr>
          <w:p w14:paraId="069F5812"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Rationale for the Change</w:t>
            </w:r>
          </w:p>
        </w:tc>
      </w:tr>
      <w:tr w:rsidR="00E93F83" w:rsidRPr="00ED0567" w14:paraId="57C7864F" w14:textId="77777777" w:rsidTr="005F4988">
        <w:tc>
          <w:tcPr>
            <w:tcW w:w="1164" w:type="dxa"/>
          </w:tcPr>
          <w:p w14:paraId="3679212A"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1</w:t>
            </w:r>
            <w:r w:rsidR="00473242">
              <w:rPr>
                <w:rFonts w:ascii="Arial" w:hAnsi="Arial" w:cs="Arial"/>
                <w:sz w:val="22"/>
                <w:szCs w:val="22"/>
              </w:rPr>
              <w:t>.0</w:t>
            </w:r>
          </w:p>
        </w:tc>
        <w:tc>
          <w:tcPr>
            <w:tcW w:w="1980" w:type="dxa"/>
          </w:tcPr>
          <w:p w14:paraId="5FFA0792"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XXXX XX, 20</w:t>
            </w:r>
            <w:r w:rsidR="000652F4">
              <w:rPr>
                <w:rFonts w:ascii="Arial" w:hAnsi="Arial" w:cs="Arial"/>
                <w:sz w:val="22"/>
                <w:szCs w:val="22"/>
              </w:rPr>
              <w:t>2</w:t>
            </w:r>
            <w:r w:rsidR="00E75557">
              <w:rPr>
                <w:rFonts w:ascii="Arial" w:hAnsi="Arial" w:cs="Arial"/>
                <w:sz w:val="22"/>
                <w:szCs w:val="22"/>
              </w:rPr>
              <w:t>X</w:t>
            </w:r>
          </w:p>
        </w:tc>
        <w:tc>
          <w:tcPr>
            <w:tcW w:w="2790" w:type="dxa"/>
          </w:tcPr>
          <w:p w14:paraId="1601588A"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N/A</w:t>
            </w:r>
          </w:p>
        </w:tc>
        <w:tc>
          <w:tcPr>
            <w:tcW w:w="4320" w:type="dxa"/>
          </w:tcPr>
          <w:p w14:paraId="4CAE5A35" w14:textId="77777777" w:rsidR="00E93F83" w:rsidRPr="00ED0567" w:rsidRDefault="00E93F83" w:rsidP="005F4988">
            <w:pPr>
              <w:spacing w:before="60" w:after="60"/>
              <w:jc w:val="center"/>
              <w:rPr>
                <w:rFonts w:ascii="Arial" w:hAnsi="Arial" w:cs="Arial"/>
                <w:sz w:val="22"/>
                <w:szCs w:val="22"/>
              </w:rPr>
            </w:pPr>
            <w:r w:rsidRPr="00ED0567">
              <w:rPr>
                <w:rFonts w:ascii="Arial" w:hAnsi="Arial" w:cs="Arial"/>
                <w:sz w:val="22"/>
                <w:szCs w:val="22"/>
              </w:rPr>
              <w:t>N/A</w:t>
            </w:r>
          </w:p>
        </w:tc>
      </w:tr>
      <w:tr w:rsidR="00E93F83" w:rsidRPr="00ED0567" w14:paraId="085A89B8" w14:textId="77777777" w:rsidTr="005F4988">
        <w:tc>
          <w:tcPr>
            <w:tcW w:w="1164" w:type="dxa"/>
          </w:tcPr>
          <w:p w14:paraId="1C78637C" w14:textId="77777777" w:rsidR="00E93F83" w:rsidRPr="00ED0567" w:rsidRDefault="00E93F83" w:rsidP="005F4988">
            <w:pPr>
              <w:spacing w:before="60" w:after="60"/>
              <w:jc w:val="center"/>
              <w:rPr>
                <w:rFonts w:ascii="Arial" w:hAnsi="Arial" w:cs="Arial"/>
                <w:sz w:val="22"/>
                <w:szCs w:val="22"/>
              </w:rPr>
            </w:pPr>
          </w:p>
        </w:tc>
        <w:tc>
          <w:tcPr>
            <w:tcW w:w="1980" w:type="dxa"/>
          </w:tcPr>
          <w:p w14:paraId="518D5D45" w14:textId="77777777" w:rsidR="00E93F83" w:rsidRPr="00ED0567" w:rsidRDefault="00E93F83" w:rsidP="005F4988">
            <w:pPr>
              <w:spacing w:before="60" w:after="60"/>
              <w:jc w:val="center"/>
              <w:rPr>
                <w:rFonts w:ascii="Arial" w:hAnsi="Arial" w:cs="Arial"/>
                <w:sz w:val="22"/>
                <w:szCs w:val="22"/>
              </w:rPr>
            </w:pPr>
          </w:p>
        </w:tc>
        <w:tc>
          <w:tcPr>
            <w:tcW w:w="2790" w:type="dxa"/>
          </w:tcPr>
          <w:p w14:paraId="373FF603" w14:textId="77777777" w:rsidR="00E93F83" w:rsidRPr="00ED0567" w:rsidRDefault="00E93F83" w:rsidP="005F4988">
            <w:pPr>
              <w:spacing w:before="60" w:after="60"/>
              <w:jc w:val="center"/>
              <w:rPr>
                <w:rFonts w:ascii="Arial" w:hAnsi="Arial" w:cs="Arial"/>
                <w:sz w:val="22"/>
                <w:szCs w:val="22"/>
              </w:rPr>
            </w:pPr>
          </w:p>
        </w:tc>
        <w:tc>
          <w:tcPr>
            <w:tcW w:w="4320" w:type="dxa"/>
          </w:tcPr>
          <w:p w14:paraId="2BCD91AE" w14:textId="77777777" w:rsidR="00E93F83" w:rsidRPr="00ED0567" w:rsidRDefault="00E93F83" w:rsidP="005F4988">
            <w:pPr>
              <w:spacing w:before="60" w:after="60"/>
              <w:jc w:val="center"/>
              <w:rPr>
                <w:rFonts w:ascii="Arial" w:hAnsi="Arial" w:cs="Arial"/>
                <w:sz w:val="22"/>
                <w:szCs w:val="22"/>
              </w:rPr>
            </w:pPr>
          </w:p>
        </w:tc>
      </w:tr>
      <w:tr w:rsidR="00E93F83" w:rsidRPr="00ED0567" w14:paraId="7D1F256F" w14:textId="77777777" w:rsidTr="005F4988">
        <w:tc>
          <w:tcPr>
            <w:tcW w:w="1164" w:type="dxa"/>
          </w:tcPr>
          <w:p w14:paraId="14621297" w14:textId="77777777" w:rsidR="00E93F83" w:rsidRPr="00ED0567" w:rsidRDefault="00E93F83" w:rsidP="005F4988">
            <w:pPr>
              <w:spacing w:before="60" w:after="60"/>
              <w:jc w:val="center"/>
              <w:rPr>
                <w:rFonts w:ascii="Arial" w:hAnsi="Arial" w:cs="Arial"/>
                <w:sz w:val="22"/>
                <w:szCs w:val="22"/>
              </w:rPr>
            </w:pPr>
          </w:p>
        </w:tc>
        <w:tc>
          <w:tcPr>
            <w:tcW w:w="1980" w:type="dxa"/>
          </w:tcPr>
          <w:p w14:paraId="116FEDEB" w14:textId="77777777" w:rsidR="00E93F83" w:rsidRPr="00ED0567" w:rsidRDefault="00E93F83" w:rsidP="005F4988">
            <w:pPr>
              <w:spacing w:before="60" w:after="60"/>
              <w:jc w:val="center"/>
              <w:rPr>
                <w:rFonts w:ascii="Arial" w:hAnsi="Arial" w:cs="Arial"/>
                <w:sz w:val="22"/>
                <w:szCs w:val="22"/>
              </w:rPr>
            </w:pPr>
          </w:p>
        </w:tc>
        <w:tc>
          <w:tcPr>
            <w:tcW w:w="2790" w:type="dxa"/>
          </w:tcPr>
          <w:p w14:paraId="0E0719A8" w14:textId="77777777" w:rsidR="00E93F83" w:rsidRPr="00ED0567" w:rsidRDefault="00E93F83" w:rsidP="005F4988">
            <w:pPr>
              <w:spacing w:before="60" w:after="60"/>
              <w:jc w:val="center"/>
              <w:rPr>
                <w:rFonts w:ascii="Arial" w:hAnsi="Arial" w:cs="Arial"/>
                <w:sz w:val="22"/>
                <w:szCs w:val="22"/>
              </w:rPr>
            </w:pPr>
          </w:p>
        </w:tc>
        <w:tc>
          <w:tcPr>
            <w:tcW w:w="4320" w:type="dxa"/>
          </w:tcPr>
          <w:p w14:paraId="416FE7DF" w14:textId="77777777" w:rsidR="00E93F83" w:rsidRPr="00ED0567" w:rsidRDefault="00E93F83" w:rsidP="005F4988">
            <w:pPr>
              <w:spacing w:before="60" w:after="60"/>
              <w:jc w:val="center"/>
              <w:rPr>
                <w:rFonts w:ascii="Arial" w:hAnsi="Arial" w:cs="Arial"/>
                <w:sz w:val="22"/>
                <w:szCs w:val="22"/>
              </w:rPr>
            </w:pPr>
          </w:p>
        </w:tc>
      </w:tr>
      <w:tr w:rsidR="00E93F83" w:rsidRPr="00ED0567" w14:paraId="2E515609" w14:textId="77777777" w:rsidTr="005F4988">
        <w:tc>
          <w:tcPr>
            <w:tcW w:w="1164" w:type="dxa"/>
          </w:tcPr>
          <w:p w14:paraId="2EEC01D8" w14:textId="77777777" w:rsidR="00E93F83" w:rsidRPr="00ED0567" w:rsidRDefault="00E93F83" w:rsidP="005F4988">
            <w:pPr>
              <w:spacing w:before="60" w:after="60"/>
              <w:jc w:val="center"/>
              <w:rPr>
                <w:rFonts w:ascii="Arial" w:hAnsi="Arial" w:cs="Arial"/>
                <w:sz w:val="22"/>
                <w:szCs w:val="22"/>
              </w:rPr>
            </w:pPr>
          </w:p>
        </w:tc>
        <w:tc>
          <w:tcPr>
            <w:tcW w:w="1980" w:type="dxa"/>
          </w:tcPr>
          <w:p w14:paraId="2F0F9250" w14:textId="77777777" w:rsidR="00E93F83" w:rsidRPr="00ED0567" w:rsidRDefault="00E93F83" w:rsidP="005F4988">
            <w:pPr>
              <w:spacing w:before="60" w:after="60"/>
              <w:jc w:val="center"/>
              <w:rPr>
                <w:rFonts w:ascii="Arial" w:hAnsi="Arial" w:cs="Arial"/>
                <w:sz w:val="22"/>
                <w:szCs w:val="22"/>
              </w:rPr>
            </w:pPr>
          </w:p>
        </w:tc>
        <w:tc>
          <w:tcPr>
            <w:tcW w:w="2790" w:type="dxa"/>
          </w:tcPr>
          <w:p w14:paraId="036CCE8C" w14:textId="77777777" w:rsidR="00E93F83" w:rsidRPr="00ED0567" w:rsidRDefault="00E93F83" w:rsidP="005F4988">
            <w:pPr>
              <w:spacing w:before="60" w:after="60"/>
              <w:jc w:val="center"/>
              <w:rPr>
                <w:rFonts w:ascii="Arial" w:hAnsi="Arial" w:cs="Arial"/>
                <w:sz w:val="22"/>
                <w:szCs w:val="22"/>
              </w:rPr>
            </w:pPr>
          </w:p>
        </w:tc>
        <w:tc>
          <w:tcPr>
            <w:tcW w:w="4320" w:type="dxa"/>
          </w:tcPr>
          <w:p w14:paraId="003C8F47" w14:textId="77777777" w:rsidR="00E93F83" w:rsidRPr="00ED0567" w:rsidRDefault="00E93F83" w:rsidP="005F4988">
            <w:pPr>
              <w:spacing w:before="60" w:after="60"/>
              <w:jc w:val="center"/>
              <w:rPr>
                <w:rFonts w:ascii="Arial" w:hAnsi="Arial" w:cs="Arial"/>
                <w:sz w:val="22"/>
                <w:szCs w:val="22"/>
              </w:rPr>
            </w:pPr>
          </w:p>
        </w:tc>
      </w:tr>
      <w:tr w:rsidR="00E93F83" w:rsidRPr="00ED0567" w14:paraId="52BACE3C" w14:textId="77777777" w:rsidTr="005F4988">
        <w:tc>
          <w:tcPr>
            <w:tcW w:w="1164" w:type="dxa"/>
          </w:tcPr>
          <w:p w14:paraId="015E5671" w14:textId="77777777" w:rsidR="00E93F83" w:rsidRPr="00ED0567" w:rsidRDefault="00E93F83" w:rsidP="005F4988">
            <w:pPr>
              <w:spacing w:before="60" w:after="60"/>
              <w:jc w:val="center"/>
              <w:rPr>
                <w:rFonts w:ascii="Arial" w:hAnsi="Arial" w:cs="Arial"/>
                <w:sz w:val="22"/>
                <w:szCs w:val="22"/>
              </w:rPr>
            </w:pPr>
          </w:p>
        </w:tc>
        <w:tc>
          <w:tcPr>
            <w:tcW w:w="1980" w:type="dxa"/>
          </w:tcPr>
          <w:p w14:paraId="1B26CD46" w14:textId="77777777" w:rsidR="00E93F83" w:rsidRPr="00ED0567" w:rsidRDefault="00E93F83" w:rsidP="005F4988">
            <w:pPr>
              <w:spacing w:before="60" w:after="60"/>
              <w:jc w:val="center"/>
              <w:rPr>
                <w:rFonts w:ascii="Arial" w:hAnsi="Arial" w:cs="Arial"/>
                <w:sz w:val="22"/>
                <w:szCs w:val="22"/>
              </w:rPr>
            </w:pPr>
          </w:p>
        </w:tc>
        <w:tc>
          <w:tcPr>
            <w:tcW w:w="2790" w:type="dxa"/>
          </w:tcPr>
          <w:p w14:paraId="3A9DADF4" w14:textId="77777777" w:rsidR="00E93F83" w:rsidRPr="00ED0567" w:rsidRDefault="00E93F83" w:rsidP="005F4988">
            <w:pPr>
              <w:spacing w:before="60" w:after="60"/>
              <w:jc w:val="center"/>
              <w:rPr>
                <w:rFonts w:ascii="Arial" w:hAnsi="Arial" w:cs="Arial"/>
                <w:sz w:val="22"/>
                <w:szCs w:val="22"/>
              </w:rPr>
            </w:pPr>
          </w:p>
        </w:tc>
        <w:tc>
          <w:tcPr>
            <w:tcW w:w="4320" w:type="dxa"/>
          </w:tcPr>
          <w:p w14:paraId="4E273F78" w14:textId="77777777" w:rsidR="00E93F83" w:rsidRPr="00ED0567" w:rsidRDefault="00E93F83" w:rsidP="005F4988">
            <w:pPr>
              <w:spacing w:before="60" w:after="60"/>
              <w:jc w:val="center"/>
              <w:rPr>
                <w:rFonts w:ascii="Arial" w:hAnsi="Arial" w:cs="Arial"/>
                <w:sz w:val="22"/>
                <w:szCs w:val="22"/>
              </w:rPr>
            </w:pPr>
          </w:p>
        </w:tc>
      </w:tr>
      <w:tr w:rsidR="00E93F83" w:rsidRPr="00ED0567" w14:paraId="6A5A458A" w14:textId="77777777" w:rsidTr="005F4988">
        <w:tc>
          <w:tcPr>
            <w:tcW w:w="1164" w:type="dxa"/>
          </w:tcPr>
          <w:p w14:paraId="6386C65C" w14:textId="77777777" w:rsidR="00E93F83" w:rsidRPr="00ED0567" w:rsidRDefault="00E93F83" w:rsidP="005F4988">
            <w:pPr>
              <w:spacing w:before="60" w:after="60"/>
              <w:jc w:val="center"/>
              <w:rPr>
                <w:rFonts w:ascii="Arial" w:hAnsi="Arial" w:cs="Arial"/>
                <w:sz w:val="22"/>
                <w:szCs w:val="22"/>
              </w:rPr>
            </w:pPr>
          </w:p>
        </w:tc>
        <w:tc>
          <w:tcPr>
            <w:tcW w:w="1980" w:type="dxa"/>
          </w:tcPr>
          <w:p w14:paraId="4474AD36" w14:textId="77777777" w:rsidR="00E93F83" w:rsidRPr="00ED0567" w:rsidRDefault="00E93F83" w:rsidP="005F4988">
            <w:pPr>
              <w:spacing w:before="60" w:after="60"/>
              <w:jc w:val="center"/>
              <w:rPr>
                <w:rFonts w:ascii="Arial" w:hAnsi="Arial" w:cs="Arial"/>
                <w:sz w:val="22"/>
                <w:szCs w:val="22"/>
              </w:rPr>
            </w:pPr>
          </w:p>
        </w:tc>
        <w:tc>
          <w:tcPr>
            <w:tcW w:w="2790" w:type="dxa"/>
          </w:tcPr>
          <w:p w14:paraId="4B25B8C6" w14:textId="77777777" w:rsidR="00E93F83" w:rsidRPr="00ED0567" w:rsidRDefault="00E93F83" w:rsidP="005F4988">
            <w:pPr>
              <w:spacing w:before="60" w:after="60"/>
              <w:jc w:val="center"/>
              <w:rPr>
                <w:rFonts w:ascii="Arial" w:hAnsi="Arial" w:cs="Arial"/>
                <w:sz w:val="22"/>
                <w:szCs w:val="22"/>
              </w:rPr>
            </w:pPr>
          </w:p>
        </w:tc>
        <w:tc>
          <w:tcPr>
            <w:tcW w:w="4320" w:type="dxa"/>
          </w:tcPr>
          <w:p w14:paraId="012E5AB3" w14:textId="77777777" w:rsidR="00E93F83" w:rsidRPr="00ED0567" w:rsidRDefault="00E93F83" w:rsidP="005F4988">
            <w:pPr>
              <w:spacing w:before="60" w:after="60"/>
              <w:jc w:val="center"/>
              <w:rPr>
                <w:rFonts w:ascii="Arial" w:hAnsi="Arial" w:cs="Arial"/>
                <w:sz w:val="22"/>
                <w:szCs w:val="22"/>
              </w:rPr>
            </w:pPr>
          </w:p>
        </w:tc>
      </w:tr>
    </w:tbl>
    <w:p w14:paraId="242AA809" w14:textId="77777777" w:rsidR="00E93F83" w:rsidRPr="00ED0567" w:rsidRDefault="00E93F83" w:rsidP="00E93F83">
      <w:pPr>
        <w:spacing w:before="100" w:beforeAutospacing="1" w:after="100" w:afterAutospacing="1"/>
        <w:ind w:left="1"/>
        <w:jc w:val="center"/>
        <w:rPr>
          <w:rFonts w:ascii="Arial" w:hAnsi="Arial" w:cs="Arial"/>
          <w:sz w:val="22"/>
          <w:szCs w:val="22"/>
        </w:rPr>
      </w:pPr>
    </w:p>
    <w:p w14:paraId="137D2B9A" w14:textId="77777777" w:rsidR="00E93F83" w:rsidRPr="00ED0567" w:rsidRDefault="00E93F83" w:rsidP="00E93F83">
      <w:pPr>
        <w:spacing w:before="100" w:beforeAutospacing="1" w:after="100" w:afterAutospacing="1"/>
        <w:ind w:left="1"/>
        <w:jc w:val="center"/>
        <w:rPr>
          <w:rFonts w:ascii="Arial" w:hAnsi="Arial" w:cs="Arial"/>
          <w:sz w:val="22"/>
          <w:szCs w:val="22"/>
        </w:rPr>
      </w:pPr>
    </w:p>
    <w:p w14:paraId="43FE6D9D" w14:textId="77777777" w:rsidR="00E93F83" w:rsidRPr="00ED0567" w:rsidRDefault="00E93F83" w:rsidP="00E93F83">
      <w:pPr>
        <w:spacing w:before="100" w:beforeAutospacing="1" w:after="100" w:afterAutospacing="1"/>
        <w:ind w:left="1"/>
        <w:jc w:val="center"/>
        <w:rPr>
          <w:rFonts w:ascii="Arial" w:hAnsi="Arial" w:cs="Arial"/>
          <w:caps/>
          <w:sz w:val="22"/>
          <w:szCs w:val="22"/>
        </w:rPr>
      </w:pPr>
      <w:r w:rsidRPr="00ED0567">
        <w:rPr>
          <w:rFonts w:ascii="Arial" w:hAnsi="Arial" w:cs="Arial"/>
          <w:caps/>
          <w:sz w:val="22"/>
          <w:szCs w:val="22"/>
        </w:rPr>
        <w:br w:type="page"/>
      </w:r>
    </w:p>
    <w:p w14:paraId="12C0027E" w14:textId="77777777" w:rsidR="00E93F83" w:rsidRPr="00ED0567" w:rsidRDefault="00E93F83" w:rsidP="00E93F83">
      <w:pPr>
        <w:spacing w:before="100" w:beforeAutospacing="1" w:after="100" w:afterAutospacing="1"/>
        <w:ind w:left="1"/>
        <w:jc w:val="center"/>
        <w:rPr>
          <w:rFonts w:ascii="Arial" w:hAnsi="Arial" w:cs="Arial"/>
          <w:caps/>
          <w:sz w:val="22"/>
          <w:szCs w:val="22"/>
        </w:rPr>
      </w:pPr>
    </w:p>
    <w:sdt>
      <w:sdtPr>
        <w:rPr>
          <w:rFonts w:ascii="Arial" w:eastAsia="Times New Roman" w:hAnsi="Arial" w:cs="Arial"/>
          <w:color w:val="auto"/>
          <w:sz w:val="22"/>
          <w:szCs w:val="22"/>
        </w:rPr>
        <w:id w:val="-1288200769"/>
        <w:docPartObj>
          <w:docPartGallery w:val="Table of Contents"/>
          <w:docPartUnique/>
        </w:docPartObj>
      </w:sdtPr>
      <w:sdtEndPr>
        <w:rPr>
          <w:bCs/>
          <w:noProof/>
        </w:rPr>
      </w:sdtEndPr>
      <w:sdtContent>
        <w:p w14:paraId="6B2C692C" w14:textId="77777777" w:rsidR="00E93F83" w:rsidRPr="00293BF5" w:rsidRDefault="00E93F83" w:rsidP="00E93F83">
          <w:pPr>
            <w:pStyle w:val="TOCHeading"/>
            <w:rPr>
              <w:rFonts w:ascii="Arial" w:hAnsi="Arial" w:cs="Arial"/>
              <w:color w:val="auto"/>
              <w:sz w:val="22"/>
              <w:szCs w:val="22"/>
            </w:rPr>
          </w:pPr>
          <w:r w:rsidRPr="00293BF5">
            <w:rPr>
              <w:rFonts w:ascii="Arial" w:hAnsi="Arial" w:cs="Arial"/>
              <w:color w:val="auto"/>
              <w:sz w:val="22"/>
              <w:szCs w:val="22"/>
            </w:rPr>
            <w:t>Contents</w:t>
          </w:r>
        </w:p>
        <w:p w14:paraId="32176DBC" w14:textId="4B48196D" w:rsidR="00E97081" w:rsidRDefault="00E93F83">
          <w:pPr>
            <w:pStyle w:val="TOC1"/>
            <w:rPr>
              <w:rFonts w:asciiTheme="minorHAnsi" w:eastAsiaTheme="minorEastAsia" w:hAnsiTheme="minorHAnsi" w:cstheme="minorBidi"/>
              <w:b w:val="0"/>
            </w:rPr>
          </w:pPr>
          <w:r w:rsidRPr="00293BF5">
            <w:rPr>
              <w:b w:val="0"/>
              <w:bCs/>
            </w:rPr>
            <w:fldChar w:fldCharType="begin"/>
          </w:r>
          <w:r w:rsidRPr="00293BF5">
            <w:rPr>
              <w:b w:val="0"/>
              <w:bCs/>
            </w:rPr>
            <w:instrText xml:space="preserve"> TOC \o "1-3" \h \z \u </w:instrText>
          </w:r>
          <w:r w:rsidRPr="00293BF5">
            <w:rPr>
              <w:b w:val="0"/>
              <w:bCs/>
            </w:rPr>
            <w:fldChar w:fldCharType="separate"/>
          </w:r>
          <w:hyperlink w:anchor="_Toc77765882" w:history="1">
            <w:r w:rsidR="00E97081" w:rsidRPr="00ED7D99">
              <w:rPr>
                <w:rStyle w:val="Hyperlink"/>
              </w:rPr>
              <w:t>1</w:t>
            </w:r>
            <w:r w:rsidR="00E97081">
              <w:rPr>
                <w:rFonts w:asciiTheme="minorHAnsi" w:eastAsiaTheme="minorEastAsia" w:hAnsiTheme="minorHAnsi" w:cstheme="minorBidi"/>
                <w:b w:val="0"/>
              </w:rPr>
              <w:tab/>
            </w:r>
            <w:r w:rsidR="00E97081" w:rsidRPr="00ED7D99">
              <w:rPr>
                <w:rStyle w:val="Hyperlink"/>
              </w:rPr>
              <w:t>Protocol Overview</w:t>
            </w:r>
            <w:r w:rsidR="00E97081">
              <w:rPr>
                <w:webHidden/>
              </w:rPr>
              <w:tab/>
            </w:r>
            <w:r w:rsidR="00E97081">
              <w:rPr>
                <w:webHidden/>
              </w:rPr>
              <w:fldChar w:fldCharType="begin"/>
            </w:r>
            <w:r w:rsidR="00E97081">
              <w:rPr>
                <w:webHidden/>
              </w:rPr>
              <w:instrText xml:space="preserve"> PAGEREF _Toc77765882 \h </w:instrText>
            </w:r>
            <w:r w:rsidR="00E97081">
              <w:rPr>
                <w:webHidden/>
              </w:rPr>
            </w:r>
            <w:r w:rsidR="00E97081">
              <w:rPr>
                <w:webHidden/>
              </w:rPr>
              <w:fldChar w:fldCharType="separate"/>
            </w:r>
            <w:r w:rsidR="00E97081">
              <w:rPr>
                <w:webHidden/>
              </w:rPr>
              <w:t>1</w:t>
            </w:r>
            <w:r w:rsidR="00E97081">
              <w:rPr>
                <w:webHidden/>
              </w:rPr>
              <w:fldChar w:fldCharType="end"/>
            </w:r>
          </w:hyperlink>
        </w:p>
        <w:p w14:paraId="47D98E0D" w14:textId="5FBC93A2"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883" w:history="1">
            <w:r w:rsidR="00E97081" w:rsidRPr="00ED7D99">
              <w:rPr>
                <w:rStyle w:val="Hyperlink"/>
                <w:noProof/>
              </w:rPr>
              <w:t>1.1</w:t>
            </w:r>
            <w:r w:rsidR="00E97081">
              <w:rPr>
                <w:rFonts w:asciiTheme="minorHAnsi" w:eastAsiaTheme="minorEastAsia" w:hAnsiTheme="minorHAnsi" w:cstheme="minorBidi"/>
                <w:noProof/>
                <w:sz w:val="22"/>
                <w:szCs w:val="22"/>
              </w:rPr>
              <w:tab/>
            </w:r>
            <w:r w:rsidR="00E97081" w:rsidRPr="00ED7D99">
              <w:rPr>
                <w:rStyle w:val="Hyperlink"/>
                <w:noProof/>
              </w:rPr>
              <w:t>Study Schema</w:t>
            </w:r>
            <w:r w:rsidR="00E97081">
              <w:rPr>
                <w:noProof/>
                <w:webHidden/>
              </w:rPr>
              <w:tab/>
            </w:r>
            <w:r w:rsidR="00E97081">
              <w:rPr>
                <w:noProof/>
                <w:webHidden/>
              </w:rPr>
              <w:fldChar w:fldCharType="begin"/>
            </w:r>
            <w:r w:rsidR="00E97081">
              <w:rPr>
                <w:noProof/>
                <w:webHidden/>
              </w:rPr>
              <w:instrText xml:space="preserve"> PAGEREF _Toc77765883 \h </w:instrText>
            </w:r>
            <w:r w:rsidR="00E97081">
              <w:rPr>
                <w:noProof/>
                <w:webHidden/>
              </w:rPr>
            </w:r>
            <w:r w:rsidR="00E97081">
              <w:rPr>
                <w:noProof/>
                <w:webHidden/>
              </w:rPr>
              <w:fldChar w:fldCharType="separate"/>
            </w:r>
            <w:r w:rsidR="00E97081">
              <w:rPr>
                <w:noProof/>
                <w:webHidden/>
              </w:rPr>
              <w:t>1</w:t>
            </w:r>
            <w:r w:rsidR="00E97081">
              <w:rPr>
                <w:noProof/>
                <w:webHidden/>
              </w:rPr>
              <w:fldChar w:fldCharType="end"/>
            </w:r>
          </w:hyperlink>
        </w:p>
        <w:p w14:paraId="002B70E1" w14:textId="57B5CB68" w:rsidR="00E97081" w:rsidRDefault="00000000">
          <w:pPr>
            <w:pStyle w:val="TOC1"/>
            <w:rPr>
              <w:rFonts w:asciiTheme="minorHAnsi" w:eastAsiaTheme="minorEastAsia" w:hAnsiTheme="minorHAnsi" w:cstheme="minorBidi"/>
              <w:b w:val="0"/>
            </w:rPr>
          </w:pPr>
          <w:hyperlink w:anchor="_Toc77765884" w:history="1">
            <w:r w:rsidR="00E97081" w:rsidRPr="00ED7D99">
              <w:rPr>
                <w:rStyle w:val="Hyperlink"/>
              </w:rPr>
              <w:t>2</w:t>
            </w:r>
            <w:r w:rsidR="00E97081">
              <w:rPr>
                <w:rFonts w:asciiTheme="minorHAnsi" w:eastAsiaTheme="minorEastAsia" w:hAnsiTheme="minorHAnsi" w:cstheme="minorBidi"/>
                <w:b w:val="0"/>
              </w:rPr>
              <w:tab/>
            </w:r>
            <w:r w:rsidR="00E97081" w:rsidRPr="00ED7D99">
              <w:rPr>
                <w:rStyle w:val="Hyperlink"/>
              </w:rPr>
              <w:t>Background and Rationale</w:t>
            </w:r>
            <w:r w:rsidR="00E97081">
              <w:rPr>
                <w:webHidden/>
              </w:rPr>
              <w:tab/>
            </w:r>
            <w:r w:rsidR="00E97081">
              <w:rPr>
                <w:webHidden/>
              </w:rPr>
              <w:fldChar w:fldCharType="begin"/>
            </w:r>
            <w:r w:rsidR="00E97081">
              <w:rPr>
                <w:webHidden/>
              </w:rPr>
              <w:instrText xml:space="preserve"> PAGEREF _Toc77765884 \h </w:instrText>
            </w:r>
            <w:r w:rsidR="00E97081">
              <w:rPr>
                <w:webHidden/>
              </w:rPr>
            </w:r>
            <w:r w:rsidR="00E97081">
              <w:rPr>
                <w:webHidden/>
              </w:rPr>
              <w:fldChar w:fldCharType="separate"/>
            </w:r>
            <w:r w:rsidR="00E97081">
              <w:rPr>
                <w:webHidden/>
              </w:rPr>
              <w:t>2</w:t>
            </w:r>
            <w:r w:rsidR="00E97081">
              <w:rPr>
                <w:webHidden/>
              </w:rPr>
              <w:fldChar w:fldCharType="end"/>
            </w:r>
          </w:hyperlink>
        </w:p>
        <w:p w14:paraId="1D960749" w14:textId="50C51A64"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885" w:history="1">
            <w:r w:rsidR="00E97081" w:rsidRPr="00ED7D99">
              <w:rPr>
                <w:rStyle w:val="Hyperlink"/>
                <w:rFonts w:cs="Arial"/>
                <w:noProof/>
              </w:rPr>
              <w:t>2.1</w:t>
            </w:r>
            <w:r w:rsidR="00E97081">
              <w:rPr>
                <w:rFonts w:asciiTheme="minorHAnsi" w:eastAsiaTheme="minorEastAsia" w:hAnsiTheme="minorHAnsi" w:cstheme="minorBidi"/>
                <w:noProof/>
                <w:sz w:val="22"/>
                <w:szCs w:val="22"/>
              </w:rPr>
              <w:tab/>
            </w:r>
            <w:r w:rsidR="00E97081" w:rsidRPr="00ED7D99">
              <w:rPr>
                <w:rStyle w:val="Hyperlink"/>
                <w:rFonts w:cs="Arial"/>
                <w:noProof/>
              </w:rPr>
              <w:t>Background</w:t>
            </w:r>
            <w:r w:rsidR="00E97081">
              <w:rPr>
                <w:noProof/>
                <w:webHidden/>
              </w:rPr>
              <w:tab/>
            </w:r>
            <w:r w:rsidR="00E97081">
              <w:rPr>
                <w:noProof/>
                <w:webHidden/>
              </w:rPr>
              <w:fldChar w:fldCharType="begin"/>
            </w:r>
            <w:r w:rsidR="00E97081">
              <w:rPr>
                <w:noProof/>
                <w:webHidden/>
              </w:rPr>
              <w:instrText xml:space="preserve"> PAGEREF _Toc77765885 \h </w:instrText>
            </w:r>
            <w:r w:rsidR="00E97081">
              <w:rPr>
                <w:noProof/>
                <w:webHidden/>
              </w:rPr>
            </w:r>
            <w:r w:rsidR="00E97081">
              <w:rPr>
                <w:noProof/>
                <w:webHidden/>
              </w:rPr>
              <w:fldChar w:fldCharType="separate"/>
            </w:r>
            <w:r w:rsidR="00E97081">
              <w:rPr>
                <w:noProof/>
                <w:webHidden/>
              </w:rPr>
              <w:t>2</w:t>
            </w:r>
            <w:r w:rsidR="00E97081">
              <w:rPr>
                <w:noProof/>
                <w:webHidden/>
              </w:rPr>
              <w:fldChar w:fldCharType="end"/>
            </w:r>
          </w:hyperlink>
        </w:p>
        <w:p w14:paraId="1FA2410F" w14:textId="263DE845"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886" w:history="1">
            <w:r w:rsidR="00E97081" w:rsidRPr="00ED7D99">
              <w:rPr>
                <w:rStyle w:val="Hyperlink"/>
                <w:rFonts w:cs="Arial"/>
                <w:noProof/>
              </w:rPr>
              <w:t>2.2</w:t>
            </w:r>
            <w:r w:rsidR="00E97081">
              <w:rPr>
                <w:rFonts w:asciiTheme="minorHAnsi" w:eastAsiaTheme="minorEastAsia" w:hAnsiTheme="minorHAnsi" w:cstheme="minorBidi"/>
                <w:noProof/>
                <w:sz w:val="22"/>
                <w:szCs w:val="22"/>
              </w:rPr>
              <w:tab/>
            </w:r>
            <w:r w:rsidR="00E97081" w:rsidRPr="00ED7D99">
              <w:rPr>
                <w:rStyle w:val="Hyperlink"/>
                <w:rFonts w:cs="Arial"/>
                <w:noProof/>
              </w:rPr>
              <w:t>Rationale</w:t>
            </w:r>
            <w:r w:rsidR="00E97081">
              <w:rPr>
                <w:noProof/>
                <w:webHidden/>
              </w:rPr>
              <w:tab/>
            </w:r>
            <w:r w:rsidR="00E97081">
              <w:rPr>
                <w:noProof/>
                <w:webHidden/>
              </w:rPr>
              <w:fldChar w:fldCharType="begin"/>
            </w:r>
            <w:r w:rsidR="00E97081">
              <w:rPr>
                <w:noProof/>
                <w:webHidden/>
              </w:rPr>
              <w:instrText xml:space="preserve"> PAGEREF _Toc77765886 \h </w:instrText>
            </w:r>
            <w:r w:rsidR="00E97081">
              <w:rPr>
                <w:noProof/>
                <w:webHidden/>
              </w:rPr>
            </w:r>
            <w:r w:rsidR="00E97081">
              <w:rPr>
                <w:noProof/>
                <w:webHidden/>
              </w:rPr>
              <w:fldChar w:fldCharType="separate"/>
            </w:r>
            <w:r w:rsidR="00E97081">
              <w:rPr>
                <w:noProof/>
                <w:webHidden/>
              </w:rPr>
              <w:t>2</w:t>
            </w:r>
            <w:r w:rsidR="00E97081">
              <w:rPr>
                <w:noProof/>
                <w:webHidden/>
              </w:rPr>
              <w:fldChar w:fldCharType="end"/>
            </w:r>
          </w:hyperlink>
        </w:p>
        <w:p w14:paraId="2EA68D87" w14:textId="679D1E8A" w:rsidR="00E97081" w:rsidRDefault="00000000">
          <w:pPr>
            <w:pStyle w:val="TOC1"/>
            <w:rPr>
              <w:rFonts w:asciiTheme="minorHAnsi" w:eastAsiaTheme="minorEastAsia" w:hAnsiTheme="minorHAnsi" w:cstheme="minorBidi"/>
              <w:b w:val="0"/>
            </w:rPr>
          </w:pPr>
          <w:hyperlink w:anchor="_Toc77765887" w:history="1">
            <w:r w:rsidR="00E97081" w:rsidRPr="00ED7D99">
              <w:rPr>
                <w:rStyle w:val="Hyperlink"/>
              </w:rPr>
              <w:t>3</w:t>
            </w:r>
            <w:r w:rsidR="00E97081">
              <w:rPr>
                <w:rFonts w:asciiTheme="minorHAnsi" w:eastAsiaTheme="minorEastAsia" w:hAnsiTheme="minorHAnsi" w:cstheme="minorBidi"/>
                <w:b w:val="0"/>
              </w:rPr>
              <w:tab/>
            </w:r>
            <w:r w:rsidR="00E97081" w:rsidRPr="00ED7D99">
              <w:rPr>
                <w:rStyle w:val="Hyperlink"/>
              </w:rPr>
              <w:t>Hypotheses, Objectives and Endpoints</w:t>
            </w:r>
            <w:r w:rsidR="00E97081">
              <w:rPr>
                <w:webHidden/>
              </w:rPr>
              <w:tab/>
            </w:r>
            <w:r w:rsidR="00E97081">
              <w:rPr>
                <w:webHidden/>
              </w:rPr>
              <w:fldChar w:fldCharType="begin"/>
            </w:r>
            <w:r w:rsidR="00E97081">
              <w:rPr>
                <w:webHidden/>
              </w:rPr>
              <w:instrText xml:space="preserve"> PAGEREF _Toc77765887 \h </w:instrText>
            </w:r>
            <w:r w:rsidR="00E97081">
              <w:rPr>
                <w:webHidden/>
              </w:rPr>
            </w:r>
            <w:r w:rsidR="00E97081">
              <w:rPr>
                <w:webHidden/>
              </w:rPr>
              <w:fldChar w:fldCharType="separate"/>
            </w:r>
            <w:r w:rsidR="00E97081">
              <w:rPr>
                <w:webHidden/>
              </w:rPr>
              <w:t>3</w:t>
            </w:r>
            <w:r w:rsidR="00E97081">
              <w:rPr>
                <w:webHidden/>
              </w:rPr>
              <w:fldChar w:fldCharType="end"/>
            </w:r>
          </w:hyperlink>
        </w:p>
        <w:p w14:paraId="46904CE8" w14:textId="761E83CA"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888" w:history="1">
            <w:r w:rsidR="00E97081" w:rsidRPr="00ED7D99">
              <w:rPr>
                <w:rStyle w:val="Hyperlink"/>
                <w:rFonts w:cs="Arial"/>
                <w:noProof/>
              </w:rPr>
              <w:t>3.1</w:t>
            </w:r>
            <w:r w:rsidR="00E97081">
              <w:rPr>
                <w:rFonts w:asciiTheme="minorHAnsi" w:eastAsiaTheme="minorEastAsia" w:hAnsiTheme="minorHAnsi" w:cstheme="minorBidi"/>
                <w:noProof/>
                <w:sz w:val="22"/>
                <w:szCs w:val="22"/>
              </w:rPr>
              <w:tab/>
            </w:r>
            <w:r w:rsidR="00E97081" w:rsidRPr="00ED7D99">
              <w:rPr>
                <w:rStyle w:val="Hyperlink"/>
                <w:rFonts w:cs="Arial"/>
                <w:bCs/>
                <w:noProof/>
              </w:rPr>
              <w:t>Hypotheses</w:t>
            </w:r>
            <w:r w:rsidR="00E97081">
              <w:rPr>
                <w:noProof/>
                <w:webHidden/>
              </w:rPr>
              <w:tab/>
            </w:r>
            <w:r w:rsidR="00E97081">
              <w:rPr>
                <w:noProof/>
                <w:webHidden/>
              </w:rPr>
              <w:fldChar w:fldCharType="begin"/>
            </w:r>
            <w:r w:rsidR="00E97081">
              <w:rPr>
                <w:noProof/>
                <w:webHidden/>
              </w:rPr>
              <w:instrText xml:space="preserve"> PAGEREF _Toc77765888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28E34A75" w14:textId="3CEC1B93"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89" w:history="1">
            <w:r w:rsidR="00E97081" w:rsidRPr="00ED7D99">
              <w:rPr>
                <w:rStyle w:val="Hyperlink"/>
                <w:rFonts w:cs="Arial"/>
                <w:noProof/>
              </w:rPr>
              <w:t>3.1.1</w:t>
            </w:r>
            <w:r w:rsidR="00E97081">
              <w:rPr>
                <w:rFonts w:asciiTheme="minorHAnsi" w:eastAsiaTheme="minorEastAsia" w:hAnsiTheme="minorHAnsi" w:cstheme="minorBidi"/>
                <w:noProof/>
                <w:sz w:val="22"/>
                <w:szCs w:val="22"/>
              </w:rPr>
              <w:tab/>
            </w:r>
            <w:r w:rsidR="00E97081" w:rsidRPr="00ED7D99">
              <w:rPr>
                <w:rStyle w:val="Hyperlink"/>
                <w:rFonts w:cs="Arial"/>
                <w:noProof/>
              </w:rPr>
              <w:t>Primary Hypothesis</w:t>
            </w:r>
            <w:r w:rsidR="00E97081">
              <w:rPr>
                <w:noProof/>
                <w:webHidden/>
              </w:rPr>
              <w:tab/>
            </w:r>
            <w:r w:rsidR="00E97081">
              <w:rPr>
                <w:noProof/>
                <w:webHidden/>
              </w:rPr>
              <w:fldChar w:fldCharType="begin"/>
            </w:r>
            <w:r w:rsidR="00E97081">
              <w:rPr>
                <w:noProof/>
                <w:webHidden/>
              </w:rPr>
              <w:instrText xml:space="preserve"> PAGEREF _Toc77765889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32AC2CBE" w14:textId="57E5AA70"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90" w:history="1">
            <w:r w:rsidR="00E97081" w:rsidRPr="00ED7D99">
              <w:rPr>
                <w:rStyle w:val="Hyperlink"/>
                <w:rFonts w:cs="Arial"/>
                <w:noProof/>
              </w:rPr>
              <w:t>3.1.2</w:t>
            </w:r>
            <w:r w:rsidR="00E97081">
              <w:rPr>
                <w:rFonts w:asciiTheme="minorHAnsi" w:eastAsiaTheme="minorEastAsia" w:hAnsiTheme="minorHAnsi" w:cstheme="minorBidi"/>
                <w:noProof/>
                <w:sz w:val="22"/>
                <w:szCs w:val="22"/>
              </w:rPr>
              <w:tab/>
            </w:r>
            <w:r w:rsidR="00E97081" w:rsidRPr="00ED7D99">
              <w:rPr>
                <w:rStyle w:val="Hyperlink"/>
                <w:rFonts w:cs="Arial"/>
                <w:noProof/>
              </w:rPr>
              <w:t>Secondary Hypothesis</w:t>
            </w:r>
            <w:r w:rsidR="00E97081">
              <w:rPr>
                <w:noProof/>
                <w:webHidden/>
              </w:rPr>
              <w:tab/>
            </w:r>
            <w:r w:rsidR="00E97081">
              <w:rPr>
                <w:noProof/>
                <w:webHidden/>
              </w:rPr>
              <w:fldChar w:fldCharType="begin"/>
            </w:r>
            <w:r w:rsidR="00E97081">
              <w:rPr>
                <w:noProof/>
                <w:webHidden/>
              </w:rPr>
              <w:instrText xml:space="preserve"> PAGEREF _Toc77765890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123D3E62" w14:textId="796238C2"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891" w:history="1">
            <w:r w:rsidR="00E97081" w:rsidRPr="00ED7D99">
              <w:rPr>
                <w:rStyle w:val="Hyperlink"/>
                <w:rFonts w:cs="Arial"/>
                <w:noProof/>
              </w:rPr>
              <w:t>3.2</w:t>
            </w:r>
            <w:r w:rsidR="00E97081">
              <w:rPr>
                <w:rFonts w:asciiTheme="minorHAnsi" w:eastAsiaTheme="minorEastAsia" w:hAnsiTheme="minorHAnsi" w:cstheme="minorBidi"/>
                <w:noProof/>
                <w:sz w:val="22"/>
                <w:szCs w:val="22"/>
              </w:rPr>
              <w:tab/>
            </w:r>
            <w:r w:rsidR="00E97081" w:rsidRPr="00ED7D99">
              <w:rPr>
                <w:rStyle w:val="Hyperlink"/>
                <w:rFonts w:cs="Arial"/>
                <w:noProof/>
              </w:rPr>
              <w:t>Objectives</w:t>
            </w:r>
            <w:r w:rsidR="00E97081">
              <w:rPr>
                <w:noProof/>
                <w:webHidden/>
              </w:rPr>
              <w:tab/>
            </w:r>
            <w:r w:rsidR="00E97081">
              <w:rPr>
                <w:noProof/>
                <w:webHidden/>
              </w:rPr>
              <w:fldChar w:fldCharType="begin"/>
            </w:r>
            <w:r w:rsidR="00E97081">
              <w:rPr>
                <w:noProof/>
                <w:webHidden/>
              </w:rPr>
              <w:instrText xml:space="preserve"> PAGEREF _Toc77765891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528EE268" w14:textId="5D268E47"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92" w:history="1">
            <w:r w:rsidR="00E97081" w:rsidRPr="00ED7D99">
              <w:rPr>
                <w:rStyle w:val="Hyperlink"/>
                <w:rFonts w:cs="Arial"/>
                <w:noProof/>
              </w:rPr>
              <w:t>3.2.1</w:t>
            </w:r>
            <w:r w:rsidR="00E97081">
              <w:rPr>
                <w:rFonts w:asciiTheme="minorHAnsi" w:eastAsiaTheme="minorEastAsia" w:hAnsiTheme="minorHAnsi" w:cstheme="minorBidi"/>
                <w:noProof/>
                <w:sz w:val="22"/>
                <w:szCs w:val="22"/>
              </w:rPr>
              <w:tab/>
            </w:r>
            <w:r w:rsidR="00E97081" w:rsidRPr="00ED7D99">
              <w:rPr>
                <w:rStyle w:val="Hyperlink"/>
                <w:rFonts w:cs="Arial"/>
                <w:noProof/>
              </w:rPr>
              <w:t>Primary Objective:</w:t>
            </w:r>
            <w:r w:rsidR="00E97081">
              <w:rPr>
                <w:noProof/>
                <w:webHidden/>
              </w:rPr>
              <w:tab/>
            </w:r>
            <w:r w:rsidR="00E97081">
              <w:rPr>
                <w:noProof/>
                <w:webHidden/>
              </w:rPr>
              <w:fldChar w:fldCharType="begin"/>
            </w:r>
            <w:r w:rsidR="00E97081">
              <w:rPr>
                <w:noProof/>
                <w:webHidden/>
              </w:rPr>
              <w:instrText xml:space="preserve"> PAGEREF _Toc77765892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4E90A172" w14:textId="0F1E84BB"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93" w:history="1">
            <w:r w:rsidR="00E97081" w:rsidRPr="00ED7D99">
              <w:rPr>
                <w:rStyle w:val="Hyperlink"/>
                <w:rFonts w:cs="Arial"/>
                <w:noProof/>
              </w:rPr>
              <w:t>3.2.2</w:t>
            </w:r>
            <w:r w:rsidR="00E97081">
              <w:rPr>
                <w:rFonts w:asciiTheme="minorHAnsi" w:eastAsiaTheme="minorEastAsia" w:hAnsiTheme="minorHAnsi" w:cstheme="minorBidi"/>
                <w:noProof/>
                <w:sz w:val="22"/>
                <w:szCs w:val="22"/>
              </w:rPr>
              <w:tab/>
            </w:r>
            <w:r w:rsidR="00E97081" w:rsidRPr="00ED7D99">
              <w:rPr>
                <w:rStyle w:val="Hyperlink"/>
                <w:rFonts w:cs="Arial"/>
                <w:noProof/>
              </w:rPr>
              <w:t>Secondary Objective</w:t>
            </w:r>
            <w:r w:rsidR="00E97081">
              <w:rPr>
                <w:noProof/>
                <w:webHidden/>
              </w:rPr>
              <w:tab/>
            </w:r>
            <w:r w:rsidR="00E97081">
              <w:rPr>
                <w:noProof/>
                <w:webHidden/>
              </w:rPr>
              <w:fldChar w:fldCharType="begin"/>
            </w:r>
            <w:r w:rsidR="00E97081">
              <w:rPr>
                <w:noProof/>
                <w:webHidden/>
              </w:rPr>
              <w:instrText xml:space="preserve"> PAGEREF _Toc77765893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1D8E814F" w14:textId="272FBA7A"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94" w:history="1">
            <w:r w:rsidR="00E97081" w:rsidRPr="00ED7D99">
              <w:rPr>
                <w:rStyle w:val="Hyperlink"/>
                <w:rFonts w:cs="Arial"/>
                <w:noProof/>
              </w:rPr>
              <w:t>3.2.3</w:t>
            </w:r>
            <w:r w:rsidR="00E97081">
              <w:rPr>
                <w:rFonts w:asciiTheme="minorHAnsi" w:eastAsiaTheme="minorEastAsia" w:hAnsiTheme="minorHAnsi" w:cstheme="minorBidi"/>
                <w:noProof/>
                <w:sz w:val="22"/>
                <w:szCs w:val="22"/>
              </w:rPr>
              <w:tab/>
            </w:r>
            <w:r w:rsidR="00E97081" w:rsidRPr="00ED7D99">
              <w:rPr>
                <w:rStyle w:val="Hyperlink"/>
                <w:rFonts w:cs="Arial"/>
                <w:noProof/>
              </w:rPr>
              <w:t>Exploratory Objectives</w:t>
            </w:r>
            <w:r w:rsidR="00E97081">
              <w:rPr>
                <w:noProof/>
                <w:webHidden/>
              </w:rPr>
              <w:tab/>
            </w:r>
            <w:r w:rsidR="00E97081">
              <w:rPr>
                <w:noProof/>
                <w:webHidden/>
              </w:rPr>
              <w:fldChar w:fldCharType="begin"/>
            </w:r>
            <w:r w:rsidR="00E97081">
              <w:rPr>
                <w:noProof/>
                <w:webHidden/>
              </w:rPr>
              <w:instrText xml:space="preserve"> PAGEREF _Toc77765894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7F0386F1" w14:textId="1C73471A"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895" w:history="1">
            <w:r w:rsidR="00E97081" w:rsidRPr="00ED7D99">
              <w:rPr>
                <w:rStyle w:val="Hyperlink"/>
                <w:rFonts w:cs="Arial"/>
                <w:noProof/>
              </w:rPr>
              <w:t>3.3</w:t>
            </w:r>
            <w:r w:rsidR="00E97081">
              <w:rPr>
                <w:rFonts w:asciiTheme="minorHAnsi" w:eastAsiaTheme="minorEastAsia" w:hAnsiTheme="minorHAnsi" w:cstheme="minorBidi"/>
                <w:noProof/>
                <w:sz w:val="22"/>
                <w:szCs w:val="22"/>
              </w:rPr>
              <w:tab/>
            </w:r>
            <w:r w:rsidR="00E97081" w:rsidRPr="00ED7D99">
              <w:rPr>
                <w:rStyle w:val="Hyperlink"/>
                <w:rFonts w:cs="Arial"/>
                <w:noProof/>
              </w:rPr>
              <w:t>Endpoints</w:t>
            </w:r>
            <w:r w:rsidR="00E97081">
              <w:rPr>
                <w:noProof/>
                <w:webHidden/>
              </w:rPr>
              <w:tab/>
            </w:r>
            <w:r w:rsidR="00E97081">
              <w:rPr>
                <w:noProof/>
                <w:webHidden/>
              </w:rPr>
              <w:fldChar w:fldCharType="begin"/>
            </w:r>
            <w:r w:rsidR="00E97081">
              <w:rPr>
                <w:noProof/>
                <w:webHidden/>
              </w:rPr>
              <w:instrText xml:space="preserve"> PAGEREF _Toc77765895 \h </w:instrText>
            </w:r>
            <w:r w:rsidR="00E97081">
              <w:rPr>
                <w:noProof/>
                <w:webHidden/>
              </w:rPr>
            </w:r>
            <w:r w:rsidR="00E97081">
              <w:rPr>
                <w:noProof/>
                <w:webHidden/>
              </w:rPr>
              <w:fldChar w:fldCharType="separate"/>
            </w:r>
            <w:r w:rsidR="00E97081">
              <w:rPr>
                <w:noProof/>
                <w:webHidden/>
              </w:rPr>
              <w:t>3</w:t>
            </w:r>
            <w:r w:rsidR="00E97081">
              <w:rPr>
                <w:noProof/>
                <w:webHidden/>
              </w:rPr>
              <w:fldChar w:fldCharType="end"/>
            </w:r>
          </w:hyperlink>
        </w:p>
        <w:p w14:paraId="455CC42F" w14:textId="5284C66A"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96" w:history="1">
            <w:r w:rsidR="00E97081" w:rsidRPr="00ED7D99">
              <w:rPr>
                <w:rStyle w:val="Hyperlink"/>
                <w:rFonts w:cs="Arial"/>
                <w:noProof/>
              </w:rPr>
              <w:t>3.3.1</w:t>
            </w:r>
            <w:r w:rsidR="00E97081">
              <w:rPr>
                <w:rFonts w:asciiTheme="minorHAnsi" w:eastAsiaTheme="minorEastAsia" w:hAnsiTheme="minorHAnsi" w:cstheme="minorBidi"/>
                <w:noProof/>
                <w:sz w:val="22"/>
                <w:szCs w:val="22"/>
              </w:rPr>
              <w:tab/>
            </w:r>
            <w:r w:rsidR="00E97081" w:rsidRPr="00ED7D99">
              <w:rPr>
                <w:rStyle w:val="Hyperlink"/>
                <w:rFonts w:cs="Arial"/>
                <w:noProof/>
              </w:rPr>
              <w:t>Primary Endpoint</w:t>
            </w:r>
            <w:r w:rsidR="00E97081">
              <w:rPr>
                <w:noProof/>
                <w:webHidden/>
              </w:rPr>
              <w:tab/>
            </w:r>
            <w:r w:rsidR="00E97081">
              <w:rPr>
                <w:noProof/>
                <w:webHidden/>
              </w:rPr>
              <w:fldChar w:fldCharType="begin"/>
            </w:r>
            <w:r w:rsidR="00E97081">
              <w:rPr>
                <w:noProof/>
                <w:webHidden/>
              </w:rPr>
              <w:instrText xml:space="preserve"> PAGEREF _Toc77765896 \h </w:instrText>
            </w:r>
            <w:r w:rsidR="00E97081">
              <w:rPr>
                <w:noProof/>
                <w:webHidden/>
              </w:rPr>
            </w:r>
            <w:r w:rsidR="00E97081">
              <w:rPr>
                <w:noProof/>
                <w:webHidden/>
              </w:rPr>
              <w:fldChar w:fldCharType="separate"/>
            </w:r>
            <w:r w:rsidR="00E97081">
              <w:rPr>
                <w:noProof/>
                <w:webHidden/>
              </w:rPr>
              <w:t>4</w:t>
            </w:r>
            <w:r w:rsidR="00E97081">
              <w:rPr>
                <w:noProof/>
                <w:webHidden/>
              </w:rPr>
              <w:fldChar w:fldCharType="end"/>
            </w:r>
          </w:hyperlink>
        </w:p>
        <w:p w14:paraId="12DF2A00" w14:textId="7416F30A" w:rsidR="00E97081" w:rsidRDefault="00000000">
          <w:pPr>
            <w:pStyle w:val="TOC3"/>
            <w:tabs>
              <w:tab w:val="left" w:pos="1320"/>
              <w:tab w:val="right" w:leader="dot" w:pos="9350"/>
            </w:tabs>
            <w:rPr>
              <w:rFonts w:asciiTheme="minorHAnsi" w:eastAsiaTheme="minorEastAsia" w:hAnsiTheme="minorHAnsi" w:cstheme="minorBidi"/>
              <w:noProof/>
              <w:sz w:val="22"/>
              <w:szCs w:val="22"/>
            </w:rPr>
          </w:pPr>
          <w:hyperlink w:anchor="_Toc77765897" w:history="1">
            <w:r w:rsidR="00E97081" w:rsidRPr="00ED7D99">
              <w:rPr>
                <w:rStyle w:val="Hyperlink"/>
                <w:rFonts w:cs="Arial"/>
                <w:noProof/>
              </w:rPr>
              <w:t>3.3.2</w:t>
            </w:r>
            <w:r w:rsidR="00E97081">
              <w:rPr>
                <w:rFonts w:asciiTheme="minorHAnsi" w:eastAsiaTheme="minorEastAsia" w:hAnsiTheme="minorHAnsi" w:cstheme="minorBidi"/>
                <w:noProof/>
                <w:sz w:val="22"/>
                <w:szCs w:val="22"/>
              </w:rPr>
              <w:tab/>
            </w:r>
            <w:r w:rsidR="00E97081" w:rsidRPr="00ED7D99">
              <w:rPr>
                <w:rStyle w:val="Hyperlink"/>
                <w:rFonts w:cs="Arial"/>
                <w:noProof/>
              </w:rPr>
              <w:t>Secondary Endpoint</w:t>
            </w:r>
            <w:r w:rsidR="00E97081">
              <w:rPr>
                <w:noProof/>
                <w:webHidden/>
              </w:rPr>
              <w:tab/>
            </w:r>
            <w:r w:rsidR="00E97081">
              <w:rPr>
                <w:noProof/>
                <w:webHidden/>
              </w:rPr>
              <w:fldChar w:fldCharType="begin"/>
            </w:r>
            <w:r w:rsidR="00E97081">
              <w:rPr>
                <w:noProof/>
                <w:webHidden/>
              </w:rPr>
              <w:instrText xml:space="preserve"> PAGEREF _Toc77765897 \h </w:instrText>
            </w:r>
            <w:r w:rsidR="00E97081">
              <w:rPr>
                <w:noProof/>
                <w:webHidden/>
              </w:rPr>
            </w:r>
            <w:r w:rsidR="00E97081">
              <w:rPr>
                <w:noProof/>
                <w:webHidden/>
              </w:rPr>
              <w:fldChar w:fldCharType="separate"/>
            </w:r>
            <w:r w:rsidR="00E97081">
              <w:rPr>
                <w:noProof/>
                <w:webHidden/>
              </w:rPr>
              <w:t>4</w:t>
            </w:r>
            <w:r w:rsidR="00E97081">
              <w:rPr>
                <w:noProof/>
                <w:webHidden/>
              </w:rPr>
              <w:fldChar w:fldCharType="end"/>
            </w:r>
          </w:hyperlink>
        </w:p>
        <w:p w14:paraId="165AFD32" w14:textId="13686220" w:rsidR="00E97081" w:rsidRDefault="00000000">
          <w:pPr>
            <w:pStyle w:val="TOC1"/>
            <w:rPr>
              <w:rFonts w:asciiTheme="minorHAnsi" w:eastAsiaTheme="minorEastAsia" w:hAnsiTheme="minorHAnsi" w:cstheme="minorBidi"/>
              <w:b w:val="0"/>
            </w:rPr>
          </w:pPr>
          <w:hyperlink w:anchor="_Toc77765898" w:history="1">
            <w:r w:rsidR="00E97081" w:rsidRPr="00ED7D99">
              <w:rPr>
                <w:rStyle w:val="Hyperlink"/>
              </w:rPr>
              <w:t>4</w:t>
            </w:r>
            <w:r w:rsidR="00E97081">
              <w:rPr>
                <w:rFonts w:asciiTheme="minorHAnsi" w:eastAsiaTheme="minorEastAsia" w:hAnsiTheme="minorHAnsi" w:cstheme="minorBidi"/>
                <w:b w:val="0"/>
              </w:rPr>
              <w:tab/>
            </w:r>
            <w:r w:rsidR="00E97081" w:rsidRPr="00ED7D99">
              <w:rPr>
                <w:rStyle w:val="Hyperlink"/>
              </w:rPr>
              <w:t>Research Design</w:t>
            </w:r>
            <w:r w:rsidR="00E97081">
              <w:rPr>
                <w:webHidden/>
              </w:rPr>
              <w:tab/>
            </w:r>
            <w:r w:rsidR="00E97081">
              <w:rPr>
                <w:webHidden/>
              </w:rPr>
              <w:fldChar w:fldCharType="begin"/>
            </w:r>
            <w:r w:rsidR="00E97081">
              <w:rPr>
                <w:webHidden/>
              </w:rPr>
              <w:instrText xml:space="preserve"> PAGEREF _Toc77765898 \h </w:instrText>
            </w:r>
            <w:r w:rsidR="00E97081">
              <w:rPr>
                <w:webHidden/>
              </w:rPr>
            </w:r>
            <w:r w:rsidR="00E97081">
              <w:rPr>
                <w:webHidden/>
              </w:rPr>
              <w:fldChar w:fldCharType="separate"/>
            </w:r>
            <w:r w:rsidR="00E97081">
              <w:rPr>
                <w:webHidden/>
              </w:rPr>
              <w:t>5</w:t>
            </w:r>
            <w:r w:rsidR="00E97081">
              <w:rPr>
                <w:webHidden/>
              </w:rPr>
              <w:fldChar w:fldCharType="end"/>
            </w:r>
          </w:hyperlink>
        </w:p>
        <w:p w14:paraId="3BB02DAC" w14:textId="60F08513" w:rsidR="00E97081" w:rsidRDefault="00000000">
          <w:pPr>
            <w:pStyle w:val="TOC1"/>
            <w:rPr>
              <w:rFonts w:asciiTheme="minorHAnsi" w:eastAsiaTheme="minorEastAsia" w:hAnsiTheme="minorHAnsi" w:cstheme="minorBidi"/>
              <w:b w:val="0"/>
            </w:rPr>
          </w:pPr>
          <w:hyperlink w:anchor="_Toc77765899" w:history="1">
            <w:r w:rsidR="00E97081" w:rsidRPr="00ED7D99">
              <w:rPr>
                <w:rStyle w:val="Hyperlink"/>
              </w:rPr>
              <w:t>5</w:t>
            </w:r>
            <w:r w:rsidR="00E97081">
              <w:rPr>
                <w:rFonts w:asciiTheme="minorHAnsi" w:eastAsiaTheme="minorEastAsia" w:hAnsiTheme="minorHAnsi" w:cstheme="minorBidi"/>
                <w:b w:val="0"/>
              </w:rPr>
              <w:tab/>
            </w:r>
            <w:r w:rsidR="00E97081" w:rsidRPr="00ED7D99">
              <w:rPr>
                <w:rStyle w:val="Hyperlink"/>
              </w:rPr>
              <w:t>Human Subjects</w:t>
            </w:r>
            <w:r w:rsidR="00E97081">
              <w:rPr>
                <w:webHidden/>
              </w:rPr>
              <w:tab/>
            </w:r>
            <w:r w:rsidR="00E97081">
              <w:rPr>
                <w:webHidden/>
              </w:rPr>
              <w:fldChar w:fldCharType="begin"/>
            </w:r>
            <w:r w:rsidR="00E97081">
              <w:rPr>
                <w:webHidden/>
              </w:rPr>
              <w:instrText xml:space="preserve"> PAGEREF _Toc77765899 \h </w:instrText>
            </w:r>
            <w:r w:rsidR="00E97081">
              <w:rPr>
                <w:webHidden/>
              </w:rPr>
            </w:r>
            <w:r w:rsidR="00E97081">
              <w:rPr>
                <w:webHidden/>
              </w:rPr>
              <w:fldChar w:fldCharType="separate"/>
            </w:r>
            <w:r w:rsidR="00E97081">
              <w:rPr>
                <w:webHidden/>
              </w:rPr>
              <w:t>6</w:t>
            </w:r>
            <w:r w:rsidR="00E97081">
              <w:rPr>
                <w:webHidden/>
              </w:rPr>
              <w:fldChar w:fldCharType="end"/>
            </w:r>
          </w:hyperlink>
        </w:p>
        <w:p w14:paraId="70D4F666" w14:textId="3A750427"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0" w:history="1">
            <w:r w:rsidR="00E97081" w:rsidRPr="00ED7D99">
              <w:rPr>
                <w:rStyle w:val="Hyperlink"/>
                <w:rFonts w:cs="Arial"/>
                <w:noProof/>
              </w:rPr>
              <w:t>5.1</w:t>
            </w:r>
            <w:r w:rsidR="00E97081">
              <w:rPr>
                <w:rFonts w:asciiTheme="minorHAnsi" w:eastAsiaTheme="minorEastAsia" w:hAnsiTheme="minorHAnsi" w:cstheme="minorBidi"/>
                <w:noProof/>
                <w:sz w:val="22"/>
                <w:szCs w:val="22"/>
              </w:rPr>
              <w:tab/>
            </w:r>
            <w:r w:rsidR="00E97081" w:rsidRPr="00ED7D99">
              <w:rPr>
                <w:rStyle w:val="Hyperlink"/>
                <w:rFonts w:cs="Arial"/>
                <w:noProof/>
              </w:rPr>
              <w:t>Subject Population</w:t>
            </w:r>
            <w:r w:rsidR="00E97081">
              <w:rPr>
                <w:noProof/>
                <w:webHidden/>
              </w:rPr>
              <w:tab/>
            </w:r>
            <w:r w:rsidR="00E97081">
              <w:rPr>
                <w:noProof/>
                <w:webHidden/>
              </w:rPr>
              <w:fldChar w:fldCharType="begin"/>
            </w:r>
            <w:r w:rsidR="00E97081">
              <w:rPr>
                <w:noProof/>
                <w:webHidden/>
              </w:rPr>
              <w:instrText xml:space="preserve"> PAGEREF _Toc77765900 \h </w:instrText>
            </w:r>
            <w:r w:rsidR="00E97081">
              <w:rPr>
                <w:noProof/>
                <w:webHidden/>
              </w:rPr>
            </w:r>
            <w:r w:rsidR="00E97081">
              <w:rPr>
                <w:noProof/>
                <w:webHidden/>
              </w:rPr>
              <w:fldChar w:fldCharType="separate"/>
            </w:r>
            <w:r w:rsidR="00E97081">
              <w:rPr>
                <w:noProof/>
                <w:webHidden/>
              </w:rPr>
              <w:t>6</w:t>
            </w:r>
            <w:r w:rsidR="00E97081">
              <w:rPr>
                <w:noProof/>
                <w:webHidden/>
              </w:rPr>
              <w:fldChar w:fldCharType="end"/>
            </w:r>
          </w:hyperlink>
        </w:p>
        <w:p w14:paraId="34FD9BDE" w14:textId="23F57A9A"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1" w:history="1">
            <w:r w:rsidR="00E97081" w:rsidRPr="00ED7D99">
              <w:rPr>
                <w:rStyle w:val="Hyperlink"/>
                <w:rFonts w:cs="Arial"/>
                <w:noProof/>
              </w:rPr>
              <w:t>5.2</w:t>
            </w:r>
            <w:r w:rsidR="00E97081">
              <w:rPr>
                <w:rFonts w:asciiTheme="minorHAnsi" w:eastAsiaTheme="minorEastAsia" w:hAnsiTheme="minorHAnsi" w:cstheme="minorBidi"/>
                <w:noProof/>
                <w:sz w:val="22"/>
                <w:szCs w:val="22"/>
              </w:rPr>
              <w:tab/>
            </w:r>
            <w:r w:rsidR="00E97081" w:rsidRPr="00ED7D99">
              <w:rPr>
                <w:rStyle w:val="Hyperlink"/>
                <w:rFonts w:cs="Arial"/>
                <w:noProof/>
              </w:rPr>
              <w:t>Inclusion Criteria</w:t>
            </w:r>
            <w:r w:rsidR="00E97081">
              <w:rPr>
                <w:noProof/>
                <w:webHidden/>
              </w:rPr>
              <w:tab/>
            </w:r>
            <w:r w:rsidR="00E97081">
              <w:rPr>
                <w:noProof/>
                <w:webHidden/>
              </w:rPr>
              <w:fldChar w:fldCharType="begin"/>
            </w:r>
            <w:r w:rsidR="00E97081">
              <w:rPr>
                <w:noProof/>
                <w:webHidden/>
              </w:rPr>
              <w:instrText xml:space="preserve"> PAGEREF _Toc77765901 \h </w:instrText>
            </w:r>
            <w:r w:rsidR="00E97081">
              <w:rPr>
                <w:noProof/>
                <w:webHidden/>
              </w:rPr>
            </w:r>
            <w:r w:rsidR="00E97081">
              <w:rPr>
                <w:noProof/>
                <w:webHidden/>
              </w:rPr>
              <w:fldChar w:fldCharType="separate"/>
            </w:r>
            <w:r w:rsidR="00E97081">
              <w:rPr>
                <w:noProof/>
                <w:webHidden/>
              </w:rPr>
              <w:t>6</w:t>
            </w:r>
            <w:r w:rsidR="00E97081">
              <w:rPr>
                <w:noProof/>
                <w:webHidden/>
              </w:rPr>
              <w:fldChar w:fldCharType="end"/>
            </w:r>
          </w:hyperlink>
        </w:p>
        <w:p w14:paraId="00517463" w14:textId="65513F50"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2" w:history="1">
            <w:r w:rsidR="00E97081" w:rsidRPr="00ED7D99">
              <w:rPr>
                <w:rStyle w:val="Hyperlink"/>
                <w:rFonts w:cs="Arial"/>
                <w:noProof/>
              </w:rPr>
              <w:t>5.3</w:t>
            </w:r>
            <w:r w:rsidR="00E97081">
              <w:rPr>
                <w:rFonts w:asciiTheme="minorHAnsi" w:eastAsiaTheme="minorEastAsia" w:hAnsiTheme="minorHAnsi" w:cstheme="minorBidi"/>
                <w:noProof/>
                <w:sz w:val="22"/>
                <w:szCs w:val="22"/>
              </w:rPr>
              <w:tab/>
            </w:r>
            <w:r w:rsidR="00E97081" w:rsidRPr="00ED7D99">
              <w:rPr>
                <w:rStyle w:val="Hyperlink"/>
                <w:rFonts w:cs="Arial"/>
                <w:noProof/>
              </w:rPr>
              <w:t>Exclusion Criteria</w:t>
            </w:r>
            <w:r w:rsidR="00E97081">
              <w:rPr>
                <w:noProof/>
                <w:webHidden/>
              </w:rPr>
              <w:tab/>
            </w:r>
            <w:r w:rsidR="00E97081">
              <w:rPr>
                <w:noProof/>
                <w:webHidden/>
              </w:rPr>
              <w:fldChar w:fldCharType="begin"/>
            </w:r>
            <w:r w:rsidR="00E97081">
              <w:rPr>
                <w:noProof/>
                <w:webHidden/>
              </w:rPr>
              <w:instrText xml:space="preserve"> PAGEREF _Toc77765902 \h </w:instrText>
            </w:r>
            <w:r w:rsidR="00E97081">
              <w:rPr>
                <w:noProof/>
                <w:webHidden/>
              </w:rPr>
            </w:r>
            <w:r w:rsidR="00E97081">
              <w:rPr>
                <w:noProof/>
                <w:webHidden/>
              </w:rPr>
              <w:fldChar w:fldCharType="separate"/>
            </w:r>
            <w:r w:rsidR="00E97081">
              <w:rPr>
                <w:noProof/>
                <w:webHidden/>
              </w:rPr>
              <w:t>6</w:t>
            </w:r>
            <w:r w:rsidR="00E97081">
              <w:rPr>
                <w:noProof/>
                <w:webHidden/>
              </w:rPr>
              <w:fldChar w:fldCharType="end"/>
            </w:r>
          </w:hyperlink>
        </w:p>
        <w:p w14:paraId="4FEA9A2F" w14:textId="41735002"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3" w:history="1">
            <w:r w:rsidR="00E97081" w:rsidRPr="00ED7D99">
              <w:rPr>
                <w:rStyle w:val="Hyperlink"/>
                <w:rFonts w:cs="Arial"/>
                <w:noProof/>
              </w:rPr>
              <w:t>5.4</w:t>
            </w:r>
            <w:r w:rsidR="00E97081">
              <w:rPr>
                <w:rFonts w:asciiTheme="minorHAnsi" w:eastAsiaTheme="minorEastAsia" w:hAnsiTheme="minorHAnsi" w:cstheme="minorBidi"/>
                <w:noProof/>
                <w:sz w:val="22"/>
                <w:szCs w:val="22"/>
              </w:rPr>
              <w:tab/>
            </w:r>
            <w:r w:rsidR="00E97081" w:rsidRPr="00ED7D99">
              <w:rPr>
                <w:rStyle w:val="Hyperlink"/>
                <w:rFonts w:cs="Arial"/>
                <w:noProof/>
              </w:rPr>
              <w:t>Recruitment Methods</w:t>
            </w:r>
            <w:r w:rsidR="00E97081">
              <w:rPr>
                <w:noProof/>
                <w:webHidden/>
              </w:rPr>
              <w:tab/>
            </w:r>
            <w:r w:rsidR="00E97081">
              <w:rPr>
                <w:noProof/>
                <w:webHidden/>
              </w:rPr>
              <w:fldChar w:fldCharType="begin"/>
            </w:r>
            <w:r w:rsidR="00E97081">
              <w:rPr>
                <w:noProof/>
                <w:webHidden/>
              </w:rPr>
              <w:instrText xml:space="preserve"> PAGEREF _Toc77765903 \h </w:instrText>
            </w:r>
            <w:r w:rsidR="00E97081">
              <w:rPr>
                <w:noProof/>
                <w:webHidden/>
              </w:rPr>
            </w:r>
            <w:r w:rsidR="00E97081">
              <w:rPr>
                <w:noProof/>
                <w:webHidden/>
              </w:rPr>
              <w:fldChar w:fldCharType="separate"/>
            </w:r>
            <w:r w:rsidR="00E97081">
              <w:rPr>
                <w:noProof/>
                <w:webHidden/>
              </w:rPr>
              <w:t>6</w:t>
            </w:r>
            <w:r w:rsidR="00E97081">
              <w:rPr>
                <w:noProof/>
                <w:webHidden/>
              </w:rPr>
              <w:fldChar w:fldCharType="end"/>
            </w:r>
          </w:hyperlink>
        </w:p>
        <w:p w14:paraId="7629DAF5" w14:textId="1342B767"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4" w:history="1">
            <w:r w:rsidR="00E97081" w:rsidRPr="00ED7D99">
              <w:rPr>
                <w:rStyle w:val="Hyperlink"/>
                <w:rFonts w:cs="Arial"/>
                <w:noProof/>
              </w:rPr>
              <w:t>5.5</w:t>
            </w:r>
            <w:r w:rsidR="00E97081">
              <w:rPr>
                <w:rFonts w:asciiTheme="minorHAnsi" w:eastAsiaTheme="minorEastAsia" w:hAnsiTheme="minorHAnsi" w:cstheme="minorBidi"/>
                <w:noProof/>
                <w:sz w:val="22"/>
                <w:szCs w:val="22"/>
              </w:rPr>
              <w:tab/>
            </w:r>
            <w:r w:rsidR="00E97081" w:rsidRPr="00ED7D99">
              <w:rPr>
                <w:rStyle w:val="Hyperlink"/>
                <w:rFonts w:cs="Arial"/>
                <w:noProof/>
              </w:rPr>
              <w:t>Screen Failures</w:t>
            </w:r>
            <w:r w:rsidR="00E97081">
              <w:rPr>
                <w:noProof/>
                <w:webHidden/>
              </w:rPr>
              <w:tab/>
            </w:r>
            <w:r w:rsidR="00E97081">
              <w:rPr>
                <w:noProof/>
                <w:webHidden/>
              </w:rPr>
              <w:fldChar w:fldCharType="begin"/>
            </w:r>
            <w:r w:rsidR="00E97081">
              <w:rPr>
                <w:noProof/>
                <w:webHidden/>
              </w:rPr>
              <w:instrText xml:space="preserve"> PAGEREF _Toc77765904 \h </w:instrText>
            </w:r>
            <w:r w:rsidR="00E97081">
              <w:rPr>
                <w:noProof/>
                <w:webHidden/>
              </w:rPr>
            </w:r>
            <w:r w:rsidR="00E97081">
              <w:rPr>
                <w:noProof/>
                <w:webHidden/>
              </w:rPr>
              <w:fldChar w:fldCharType="separate"/>
            </w:r>
            <w:r w:rsidR="00E97081">
              <w:rPr>
                <w:noProof/>
                <w:webHidden/>
              </w:rPr>
              <w:t>6</w:t>
            </w:r>
            <w:r w:rsidR="00E97081">
              <w:rPr>
                <w:noProof/>
                <w:webHidden/>
              </w:rPr>
              <w:fldChar w:fldCharType="end"/>
            </w:r>
          </w:hyperlink>
        </w:p>
        <w:p w14:paraId="3EC1E815" w14:textId="63101B74" w:rsidR="00E97081" w:rsidRDefault="00000000">
          <w:pPr>
            <w:pStyle w:val="TOC1"/>
            <w:rPr>
              <w:rFonts w:asciiTheme="minorHAnsi" w:eastAsiaTheme="minorEastAsia" w:hAnsiTheme="minorHAnsi" w:cstheme="minorBidi"/>
              <w:b w:val="0"/>
            </w:rPr>
          </w:pPr>
          <w:hyperlink w:anchor="_Toc77765905" w:history="1">
            <w:r w:rsidR="00E97081" w:rsidRPr="00ED7D99">
              <w:rPr>
                <w:rStyle w:val="Hyperlink"/>
              </w:rPr>
              <w:t>6</w:t>
            </w:r>
            <w:r w:rsidR="00E97081">
              <w:rPr>
                <w:rFonts w:asciiTheme="minorHAnsi" w:eastAsiaTheme="minorEastAsia" w:hAnsiTheme="minorHAnsi" w:cstheme="minorBidi"/>
                <w:b w:val="0"/>
              </w:rPr>
              <w:tab/>
            </w:r>
            <w:r w:rsidR="00E97081" w:rsidRPr="00ED7D99">
              <w:rPr>
                <w:rStyle w:val="Hyperlink"/>
              </w:rPr>
              <w:t>Study Device</w:t>
            </w:r>
            <w:r w:rsidR="00E97081">
              <w:rPr>
                <w:webHidden/>
              </w:rPr>
              <w:tab/>
            </w:r>
            <w:r w:rsidR="00E97081">
              <w:rPr>
                <w:webHidden/>
              </w:rPr>
              <w:fldChar w:fldCharType="begin"/>
            </w:r>
            <w:r w:rsidR="00E97081">
              <w:rPr>
                <w:webHidden/>
              </w:rPr>
              <w:instrText xml:space="preserve"> PAGEREF _Toc77765905 \h </w:instrText>
            </w:r>
            <w:r w:rsidR="00E97081">
              <w:rPr>
                <w:webHidden/>
              </w:rPr>
            </w:r>
            <w:r w:rsidR="00E97081">
              <w:rPr>
                <w:webHidden/>
              </w:rPr>
              <w:fldChar w:fldCharType="separate"/>
            </w:r>
            <w:r w:rsidR="00E97081">
              <w:rPr>
                <w:webHidden/>
              </w:rPr>
              <w:t>7</w:t>
            </w:r>
            <w:r w:rsidR="00E97081">
              <w:rPr>
                <w:webHidden/>
              </w:rPr>
              <w:fldChar w:fldCharType="end"/>
            </w:r>
          </w:hyperlink>
        </w:p>
        <w:p w14:paraId="2FF149DE" w14:textId="3D5253F6"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6" w:history="1">
            <w:r w:rsidR="00E97081" w:rsidRPr="00ED7D99">
              <w:rPr>
                <w:rStyle w:val="Hyperlink"/>
                <w:rFonts w:cs="Arial"/>
                <w:noProof/>
              </w:rPr>
              <w:t>6.1</w:t>
            </w:r>
            <w:r w:rsidR="00E97081">
              <w:rPr>
                <w:rFonts w:asciiTheme="minorHAnsi" w:eastAsiaTheme="minorEastAsia" w:hAnsiTheme="minorHAnsi" w:cstheme="minorBidi"/>
                <w:noProof/>
                <w:sz w:val="22"/>
                <w:szCs w:val="22"/>
              </w:rPr>
              <w:tab/>
            </w:r>
            <w:r w:rsidR="00E97081" w:rsidRPr="00ED7D99">
              <w:rPr>
                <w:rStyle w:val="Hyperlink"/>
                <w:rFonts w:cs="Arial"/>
                <w:noProof/>
              </w:rPr>
              <w:t>Device Selection</w:t>
            </w:r>
            <w:r w:rsidR="00E97081">
              <w:rPr>
                <w:noProof/>
                <w:webHidden/>
              </w:rPr>
              <w:tab/>
            </w:r>
            <w:r w:rsidR="00E97081">
              <w:rPr>
                <w:noProof/>
                <w:webHidden/>
              </w:rPr>
              <w:fldChar w:fldCharType="begin"/>
            </w:r>
            <w:r w:rsidR="00E97081">
              <w:rPr>
                <w:noProof/>
                <w:webHidden/>
              </w:rPr>
              <w:instrText xml:space="preserve"> PAGEREF _Toc77765906 \h </w:instrText>
            </w:r>
            <w:r w:rsidR="00E97081">
              <w:rPr>
                <w:noProof/>
                <w:webHidden/>
              </w:rPr>
            </w:r>
            <w:r w:rsidR="00E97081">
              <w:rPr>
                <w:noProof/>
                <w:webHidden/>
              </w:rPr>
              <w:fldChar w:fldCharType="separate"/>
            </w:r>
            <w:r w:rsidR="00E97081">
              <w:rPr>
                <w:noProof/>
                <w:webHidden/>
              </w:rPr>
              <w:t>7</w:t>
            </w:r>
            <w:r w:rsidR="00E97081">
              <w:rPr>
                <w:noProof/>
                <w:webHidden/>
              </w:rPr>
              <w:fldChar w:fldCharType="end"/>
            </w:r>
          </w:hyperlink>
        </w:p>
        <w:p w14:paraId="56AB9420" w14:textId="3C74849D"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7" w:history="1">
            <w:r w:rsidR="00E97081" w:rsidRPr="00ED7D99">
              <w:rPr>
                <w:rStyle w:val="Hyperlink"/>
                <w:rFonts w:cs="Arial"/>
                <w:noProof/>
              </w:rPr>
              <w:t>6.2</w:t>
            </w:r>
            <w:r w:rsidR="00E97081">
              <w:rPr>
                <w:rFonts w:asciiTheme="minorHAnsi" w:eastAsiaTheme="minorEastAsia" w:hAnsiTheme="minorHAnsi" w:cstheme="minorBidi"/>
                <w:noProof/>
                <w:sz w:val="22"/>
                <w:szCs w:val="22"/>
              </w:rPr>
              <w:tab/>
            </w:r>
            <w:r w:rsidR="00E97081" w:rsidRPr="00ED7D99">
              <w:rPr>
                <w:rStyle w:val="Hyperlink"/>
                <w:rFonts w:cs="Arial"/>
                <w:noProof/>
              </w:rPr>
              <w:t>Study Device Storage and Accountability</w:t>
            </w:r>
            <w:r w:rsidR="00E97081">
              <w:rPr>
                <w:noProof/>
                <w:webHidden/>
              </w:rPr>
              <w:tab/>
            </w:r>
            <w:r w:rsidR="00E97081">
              <w:rPr>
                <w:noProof/>
                <w:webHidden/>
              </w:rPr>
              <w:fldChar w:fldCharType="begin"/>
            </w:r>
            <w:r w:rsidR="00E97081">
              <w:rPr>
                <w:noProof/>
                <w:webHidden/>
              </w:rPr>
              <w:instrText xml:space="preserve"> PAGEREF _Toc77765907 \h </w:instrText>
            </w:r>
            <w:r w:rsidR="00E97081">
              <w:rPr>
                <w:noProof/>
                <w:webHidden/>
              </w:rPr>
            </w:r>
            <w:r w:rsidR="00E97081">
              <w:rPr>
                <w:noProof/>
                <w:webHidden/>
              </w:rPr>
              <w:fldChar w:fldCharType="separate"/>
            </w:r>
            <w:r w:rsidR="00E97081">
              <w:rPr>
                <w:noProof/>
                <w:webHidden/>
              </w:rPr>
              <w:t>7</w:t>
            </w:r>
            <w:r w:rsidR="00E97081">
              <w:rPr>
                <w:noProof/>
                <w:webHidden/>
              </w:rPr>
              <w:fldChar w:fldCharType="end"/>
            </w:r>
          </w:hyperlink>
        </w:p>
        <w:p w14:paraId="0F5E7E99" w14:textId="6315952D"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08" w:history="1">
            <w:r w:rsidR="00E97081" w:rsidRPr="00ED7D99">
              <w:rPr>
                <w:rStyle w:val="Hyperlink"/>
                <w:rFonts w:cs="Arial"/>
                <w:noProof/>
              </w:rPr>
              <w:t>6.3</w:t>
            </w:r>
            <w:r w:rsidR="00E97081">
              <w:rPr>
                <w:rFonts w:asciiTheme="minorHAnsi" w:eastAsiaTheme="minorEastAsia" w:hAnsiTheme="minorHAnsi" w:cstheme="minorBidi"/>
                <w:noProof/>
                <w:sz w:val="22"/>
                <w:szCs w:val="22"/>
              </w:rPr>
              <w:tab/>
            </w:r>
            <w:r w:rsidR="00E97081" w:rsidRPr="00ED7D99">
              <w:rPr>
                <w:rStyle w:val="Hyperlink"/>
                <w:rFonts w:cs="Arial"/>
                <w:noProof/>
              </w:rPr>
              <w:t>Prohibited Medications</w:t>
            </w:r>
            <w:r w:rsidR="00E97081">
              <w:rPr>
                <w:noProof/>
                <w:webHidden/>
              </w:rPr>
              <w:tab/>
            </w:r>
            <w:r w:rsidR="00E97081">
              <w:rPr>
                <w:noProof/>
                <w:webHidden/>
              </w:rPr>
              <w:fldChar w:fldCharType="begin"/>
            </w:r>
            <w:r w:rsidR="00E97081">
              <w:rPr>
                <w:noProof/>
                <w:webHidden/>
              </w:rPr>
              <w:instrText xml:space="preserve"> PAGEREF _Toc77765908 \h </w:instrText>
            </w:r>
            <w:r w:rsidR="00E97081">
              <w:rPr>
                <w:noProof/>
                <w:webHidden/>
              </w:rPr>
            </w:r>
            <w:r w:rsidR="00E97081">
              <w:rPr>
                <w:noProof/>
                <w:webHidden/>
              </w:rPr>
              <w:fldChar w:fldCharType="separate"/>
            </w:r>
            <w:r w:rsidR="00E97081">
              <w:rPr>
                <w:noProof/>
                <w:webHidden/>
              </w:rPr>
              <w:t>7</w:t>
            </w:r>
            <w:r w:rsidR="00E97081">
              <w:rPr>
                <w:noProof/>
                <w:webHidden/>
              </w:rPr>
              <w:fldChar w:fldCharType="end"/>
            </w:r>
          </w:hyperlink>
        </w:p>
        <w:p w14:paraId="372B676F" w14:textId="4CBFB772" w:rsidR="00E97081" w:rsidRDefault="00000000">
          <w:pPr>
            <w:pStyle w:val="TOC1"/>
            <w:rPr>
              <w:rFonts w:asciiTheme="minorHAnsi" w:eastAsiaTheme="minorEastAsia" w:hAnsiTheme="minorHAnsi" w:cstheme="minorBidi"/>
              <w:b w:val="0"/>
            </w:rPr>
          </w:pPr>
          <w:hyperlink w:anchor="_Toc77765909" w:history="1">
            <w:r w:rsidR="00E97081" w:rsidRPr="00ED7D99">
              <w:rPr>
                <w:rStyle w:val="Hyperlink"/>
              </w:rPr>
              <w:t>7</w:t>
            </w:r>
            <w:r w:rsidR="00E97081">
              <w:rPr>
                <w:rFonts w:asciiTheme="minorHAnsi" w:eastAsiaTheme="minorEastAsia" w:hAnsiTheme="minorHAnsi" w:cstheme="minorBidi"/>
                <w:b w:val="0"/>
              </w:rPr>
              <w:tab/>
            </w:r>
            <w:r w:rsidR="00E97081" w:rsidRPr="00ED7D99">
              <w:rPr>
                <w:rStyle w:val="Hyperlink"/>
              </w:rPr>
              <w:t>Research Activities</w:t>
            </w:r>
            <w:r w:rsidR="00E97081">
              <w:rPr>
                <w:webHidden/>
              </w:rPr>
              <w:tab/>
            </w:r>
            <w:r w:rsidR="00E97081">
              <w:rPr>
                <w:webHidden/>
              </w:rPr>
              <w:fldChar w:fldCharType="begin"/>
            </w:r>
            <w:r w:rsidR="00E97081">
              <w:rPr>
                <w:webHidden/>
              </w:rPr>
              <w:instrText xml:space="preserve"> PAGEREF _Toc77765909 \h </w:instrText>
            </w:r>
            <w:r w:rsidR="00E97081">
              <w:rPr>
                <w:webHidden/>
              </w:rPr>
            </w:r>
            <w:r w:rsidR="00E97081">
              <w:rPr>
                <w:webHidden/>
              </w:rPr>
              <w:fldChar w:fldCharType="separate"/>
            </w:r>
            <w:r w:rsidR="00E97081">
              <w:rPr>
                <w:webHidden/>
              </w:rPr>
              <w:t>8</w:t>
            </w:r>
            <w:r w:rsidR="00E97081">
              <w:rPr>
                <w:webHidden/>
              </w:rPr>
              <w:fldChar w:fldCharType="end"/>
            </w:r>
          </w:hyperlink>
        </w:p>
        <w:p w14:paraId="172BDB7A" w14:textId="0BBB5D1B"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0" w:history="1">
            <w:r w:rsidR="00E97081" w:rsidRPr="00ED7D99">
              <w:rPr>
                <w:rStyle w:val="Hyperlink"/>
                <w:rFonts w:cs="Arial"/>
                <w:noProof/>
              </w:rPr>
              <w:t>7.1</w:t>
            </w:r>
            <w:r w:rsidR="00E97081">
              <w:rPr>
                <w:rFonts w:asciiTheme="minorHAnsi" w:eastAsiaTheme="minorEastAsia" w:hAnsiTheme="minorHAnsi" w:cstheme="minorBidi"/>
                <w:noProof/>
                <w:sz w:val="22"/>
                <w:szCs w:val="22"/>
              </w:rPr>
              <w:tab/>
            </w:r>
            <w:r w:rsidR="00E97081" w:rsidRPr="00ED7D99">
              <w:rPr>
                <w:rStyle w:val="Hyperlink"/>
                <w:rFonts w:cs="Arial"/>
                <w:noProof/>
              </w:rPr>
              <w:t>Screening Procedures</w:t>
            </w:r>
            <w:r w:rsidR="00E97081">
              <w:rPr>
                <w:noProof/>
                <w:webHidden/>
              </w:rPr>
              <w:tab/>
            </w:r>
            <w:r w:rsidR="00E97081">
              <w:rPr>
                <w:noProof/>
                <w:webHidden/>
              </w:rPr>
              <w:fldChar w:fldCharType="begin"/>
            </w:r>
            <w:r w:rsidR="00E97081">
              <w:rPr>
                <w:noProof/>
                <w:webHidden/>
              </w:rPr>
              <w:instrText xml:space="preserve"> PAGEREF _Toc77765910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088F9C1C" w14:textId="1B1C0E35"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1" w:history="1">
            <w:r w:rsidR="00E97081" w:rsidRPr="00ED7D99">
              <w:rPr>
                <w:rStyle w:val="Hyperlink"/>
                <w:rFonts w:cs="Arial"/>
                <w:noProof/>
              </w:rPr>
              <w:t>7.2</w:t>
            </w:r>
            <w:r w:rsidR="00E97081">
              <w:rPr>
                <w:rFonts w:asciiTheme="minorHAnsi" w:eastAsiaTheme="minorEastAsia" w:hAnsiTheme="minorHAnsi" w:cstheme="minorBidi"/>
                <w:noProof/>
                <w:sz w:val="22"/>
                <w:szCs w:val="22"/>
              </w:rPr>
              <w:tab/>
            </w:r>
            <w:r w:rsidR="00E97081" w:rsidRPr="00ED7D99">
              <w:rPr>
                <w:rStyle w:val="Hyperlink"/>
                <w:rFonts w:cs="Arial"/>
                <w:noProof/>
              </w:rPr>
              <w:t>Randomization/Study Entry Procedures</w:t>
            </w:r>
            <w:r w:rsidR="00E97081">
              <w:rPr>
                <w:noProof/>
                <w:webHidden/>
              </w:rPr>
              <w:tab/>
            </w:r>
            <w:r w:rsidR="00E97081">
              <w:rPr>
                <w:noProof/>
                <w:webHidden/>
              </w:rPr>
              <w:fldChar w:fldCharType="begin"/>
            </w:r>
            <w:r w:rsidR="00E97081">
              <w:rPr>
                <w:noProof/>
                <w:webHidden/>
              </w:rPr>
              <w:instrText xml:space="preserve"> PAGEREF _Toc77765911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086487E9" w14:textId="531124C4"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2" w:history="1">
            <w:r w:rsidR="00E97081" w:rsidRPr="00ED7D99">
              <w:rPr>
                <w:rStyle w:val="Hyperlink"/>
                <w:rFonts w:cs="Arial"/>
                <w:noProof/>
              </w:rPr>
              <w:t>7.3</w:t>
            </w:r>
            <w:r w:rsidR="00E97081">
              <w:rPr>
                <w:rFonts w:asciiTheme="minorHAnsi" w:eastAsiaTheme="minorEastAsia" w:hAnsiTheme="minorHAnsi" w:cstheme="minorBidi"/>
                <w:noProof/>
                <w:sz w:val="22"/>
                <w:szCs w:val="22"/>
              </w:rPr>
              <w:tab/>
            </w:r>
            <w:r w:rsidR="00E97081" w:rsidRPr="00ED7D99">
              <w:rPr>
                <w:rStyle w:val="Hyperlink"/>
                <w:rFonts w:cs="Arial"/>
                <w:noProof/>
              </w:rPr>
              <w:t>Study Device Intervention</w:t>
            </w:r>
            <w:r w:rsidR="00E97081">
              <w:rPr>
                <w:noProof/>
                <w:webHidden/>
              </w:rPr>
              <w:tab/>
            </w:r>
            <w:r w:rsidR="00E97081">
              <w:rPr>
                <w:noProof/>
                <w:webHidden/>
              </w:rPr>
              <w:fldChar w:fldCharType="begin"/>
            </w:r>
            <w:r w:rsidR="00E97081">
              <w:rPr>
                <w:noProof/>
                <w:webHidden/>
              </w:rPr>
              <w:instrText xml:space="preserve"> PAGEREF _Toc77765912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13BEAFCB" w14:textId="581D60A6"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3" w:history="1">
            <w:r w:rsidR="00E97081" w:rsidRPr="00ED7D99">
              <w:rPr>
                <w:rStyle w:val="Hyperlink"/>
                <w:rFonts w:cs="Arial"/>
                <w:noProof/>
              </w:rPr>
              <w:t>7.4</w:t>
            </w:r>
            <w:r w:rsidR="00E97081">
              <w:rPr>
                <w:rFonts w:asciiTheme="minorHAnsi" w:eastAsiaTheme="minorEastAsia" w:hAnsiTheme="minorHAnsi" w:cstheme="minorBidi"/>
                <w:noProof/>
                <w:sz w:val="22"/>
                <w:szCs w:val="22"/>
              </w:rPr>
              <w:tab/>
            </w:r>
            <w:r w:rsidR="00E97081" w:rsidRPr="00ED7D99">
              <w:rPr>
                <w:rStyle w:val="Hyperlink"/>
                <w:rFonts w:cs="Arial"/>
                <w:noProof/>
              </w:rPr>
              <w:t>Safety and Efficacy Assessments/Procedures During Intervention</w:t>
            </w:r>
            <w:r w:rsidR="00E97081">
              <w:rPr>
                <w:noProof/>
                <w:webHidden/>
              </w:rPr>
              <w:tab/>
            </w:r>
            <w:r w:rsidR="00E97081">
              <w:rPr>
                <w:noProof/>
                <w:webHidden/>
              </w:rPr>
              <w:fldChar w:fldCharType="begin"/>
            </w:r>
            <w:r w:rsidR="00E97081">
              <w:rPr>
                <w:noProof/>
                <w:webHidden/>
              </w:rPr>
              <w:instrText xml:space="preserve"> PAGEREF _Toc77765913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156AB06D" w14:textId="3F4D2F71"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4" w:history="1">
            <w:r w:rsidR="00E97081" w:rsidRPr="00ED7D99">
              <w:rPr>
                <w:rStyle w:val="Hyperlink"/>
                <w:rFonts w:cs="Arial"/>
                <w:noProof/>
              </w:rPr>
              <w:t>7.5</w:t>
            </w:r>
            <w:r w:rsidR="00E97081">
              <w:rPr>
                <w:rFonts w:asciiTheme="minorHAnsi" w:eastAsiaTheme="minorEastAsia" w:hAnsiTheme="minorHAnsi" w:cstheme="minorBidi"/>
                <w:noProof/>
                <w:sz w:val="22"/>
                <w:szCs w:val="22"/>
              </w:rPr>
              <w:tab/>
            </w:r>
            <w:r w:rsidR="00E97081" w:rsidRPr="00ED7D99">
              <w:rPr>
                <w:rStyle w:val="Hyperlink"/>
                <w:rFonts w:cs="Arial"/>
                <w:noProof/>
              </w:rPr>
              <w:t>Safety and Efficacy Assessments/Procedures During Follow-up</w:t>
            </w:r>
            <w:r w:rsidR="00E97081">
              <w:rPr>
                <w:noProof/>
                <w:webHidden/>
              </w:rPr>
              <w:tab/>
            </w:r>
            <w:r w:rsidR="00E97081">
              <w:rPr>
                <w:noProof/>
                <w:webHidden/>
              </w:rPr>
              <w:fldChar w:fldCharType="begin"/>
            </w:r>
            <w:r w:rsidR="00E97081">
              <w:rPr>
                <w:noProof/>
                <w:webHidden/>
              </w:rPr>
              <w:instrText xml:space="preserve"> PAGEREF _Toc77765914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38FF097C" w14:textId="2929F58B"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5" w:history="1">
            <w:r w:rsidR="00E97081" w:rsidRPr="00ED7D99">
              <w:rPr>
                <w:rStyle w:val="Hyperlink"/>
                <w:rFonts w:cs="Arial"/>
                <w:noProof/>
              </w:rPr>
              <w:t>7.6</w:t>
            </w:r>
            <w:r w:rsidR="00E97081">
              <w:rPr>
                <w:rFonts w:asciiTheme="minorHAnsi" w:eastAsiaTheme="minorEastAsia" w:hAnsiTheme="minorHAnsi" w:cstheme="minorBidi"/>
                <w:noProof/>
                <w:sz w:val="22"/>
                <w:szCs w:val="22"/>
              </w:rPr>
              <w:tab/>
            </w:r>
            <w:r w:rsidR="00E97081" w:rsidRPr="00ED7D99">
              <w:rPr>
                <w:rStyle w:val="Hyperlink"/>
                <w:rFonts w:cs="Arial"/>
                <w:noProof/>
              </w:rPr>
              <w:t>End of Study Safety and Efficacy Assessments/Procedures</w:t>
            </w:r>
            <w:r w:rsidR="00E97081">
              <w:rPr>
                <w:noProof/>
                <w:webHidden/>
              </w:rPr>
              <w:tab/>
            </w:r>
            <w:r w:rsidR="00E97081">
              <w:rPr>
                <w:noProof/>
                <w:webHidden/>
              </w:rPr>
              <w:fldChar w:fldCharType="begin"/>
            </w:r>
            <w:r w:rsidR="00E97081">
              <w:rPr>
                <w:noProof/>
                <w:webHidden/>
              </w:rPr>
              <w:instrText xml:space="preserve"> PAGEREF _Toc77765915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2B1BA341" w14:textId="5DE83CCA"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6" w:history="1">
            <w:r w:rsidR="00E97081" w:rsidRPr="00ED7D99">
              <w:rPr>
                <w:rStyle w:val="Hyperlink"/>
                <w:rFonts w:cs="Arial"/>
                <w:noProof/>
              </w:rPr>
              <w:t>7.7</w:t>
            </w:r>
            <w:r w:rsidR="00E97081">
              <w:rPr>
                <w:rFonts w:asciiTheme="minorHAnsi" w:eastAsiaTheme="minorEastAsia" w:hAnsiTheme="minorHAnsi" w:cstheme="minorBidi"/>
                <w:noProof/>
                <w:sz w:val="22"/>
                <w:szCs w:val="22"/>
              </w:rPr>
              <w:tab/>
            </w:r>
            <w:r w:rsidR="00E97081" w:rsidRPr="00ED7D99">
              <w:rPr>
                <w:rStyle w:val="Hyperlink"/>
                <w:rFonts w:cs="Arial"/>
                <w:noProof/>
              </w:rPr>
              <w:t>Early Discontinuation Safety Assessments</w:t>
            </w:r>
            <w:r w:rsidR="00E97081">
              <w:rPr>
                <w:noProof/>
                <w:webHidden/>
              </w:rPr>
              <w:tab/>
            </w:r>
            <w:r w:rsidR="00E97081">
              <w:rPr>
                <w:noProof/>
                <w:webHidden/>
              </w:rPr>
              <w:fldChar w:fldCharType="begin"/>
            </w:r>
            <w:r w:rsidR="00E97081">
              <w:rPr>
                <w:noProof/>
                <w:webHidden/>
              </w:rPr>
              <w:instrText xml:space="preserve"> PAGEREF _Toc77765916 \h </w:instrText>
            </w:r>
            <w:r w:rsidR="00E97081">
              <w:rPr>
                <w:noProof/>
                <w:webHidden/>
              </w:rPr>
            </w:r>
            <w:r w:rsidR="00E97081">
              <w:rPr>
                <w:noProof/>
                <w:webHidden/>
              </w:rPr>
              <w:fldChar w:fldCharType="separate"/>
            </w:r>
            <w:r w:rsidR="00E97081">
              <w:rPr>
                <w:noProof/>
                <w:webHidden/>
              </w:rPr>
              <w:t>8</w:t>
            </w:r>
            <w:r w:rsidR="00E97081">
              <w:rPr>
                <w:noProof/>
                <w:webHidden/>
              </w:rPr>
              <w:fldChar w:fldCharType="end"/>
            </w:r>
          </w:hyperlink>
        </w:p>
        <w:p w14:paraId="5E52B9D8" w14:textId="390B54EE" w:rsidR="00E97081" w:rsidRDefault="00000000">
          <w:pPr>
            <w:pStyle w:val="TOC1"/>
            <w:rPr>
              <w:rFonts w:asciiTheme="minorHAnsi" w:eastAsiaTheme="minorEastAsia" w:hAnsiTheme="minorHAnsi" w:cstheme="minorBidi"/>
              <w:b w:val="0"/>
            </w:rPr>
          </w:pPr>
          <w:hyperlink w:anchor="_Toc77765917" w:history="1">
            <w:r w:rsidR="00E97081" w:rsidRPr="00ED7D99">
              <w:rPr>
                <w:rStyle w:val="Hyperlink"/>
              </w:rPr>
              <w:t>8</w:t>
            </w:r>
            <w:r w:rsidR="00E97081">
              <w:rPr>
                <w:rFonts w:asciiTheme="minorHAnsi" w:eastAsiaTheme="minorEastAsia" w:hAnsiTheme="minorHAnsi" w:cstheme="minorBidi"/>
                <w:b w:val="0"/>
              </w:rPr>
              <w:tab/>
            </w:r>
            <w:r w:rsidR="00E97081" w:rsidRPr="00ED7D99">
              <w:rPr>
                <w:rStyle w:val="Hyperlink"/>
              </w:rPr>
              <w:t>Potential Risks and Benefits</w:t>
            </w:r>
            <w:r w:rsidR="00E97081">
              <w:rPr>
                <w:webHidden/>
              </w:rPr>
              <w:tab/>
            </w:r>
            <w:r w:rsidR="00E97081">
              <w:rPr>
                <w:webHidden/>
              </w:rPr>
              <w:fldChar w:fldCharType="begin"/>
            </w:r>
            <w:r w:rsidR="00E97081">
              <w:rPr>
                <w:webHidden/>
              </w:rPr>
              <w:instrText xml:space="preserve"> PAGEREF _Toc77765917 \h </w:instrText>
            </w:r>
            <w:r w:rsidR="00E97081">
              <w:rPr>
                <w:webHidden/>
              </w:rPr>
            </w:r>
            <w:r w:rsidR="00E97081">
              <w:rPr>
                <w:webHidden/>
              </w:rPr>
              <w:fldChar w:fldCharType="separate"/>
            </w:r>
            <w:r w:rsidR="00E97081">
              <w:rPr>
                <w:webHidden/>
              </w:rPr>
              <w:t>9</w:t>
            </w:r>
            <w:r w:rsidR="00E97081">
              <w:rPr>
                <w:webHidden/>
              </w:rPr>
              <w:fldChar w:fldCharType="end"/>
            </w:r>
          </w:hyperlink>
        </w:p>
        <w:p w14:paraId="26B08D61" w14:textId="6246163B"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8" w:history="1">
            <w:r w:rsidR="00E97081" w:rsidRPr="00ED7D99">
              <w:rPr>
                <w:rStyle w:val="Hyperlink"/>
                <w:rFonts w:cs="Arial"/>
                <w:noProof/>
              </w:rPr>
              <w:t>8.1</w:t>
            </w:r>
            <w:r w:rsidR="00E97081">
              <w:rPr>
                <w:rFonts w:asciiTheme="minorHAnsi" w:eastAsiaTheme="minorEastAsia" w:hAnsiTheme="minorHAnsi" w:cstheme="minorBidi"/>
                <w:noProof/>
                <w:sz w:val="22"/>
                <w:szCs w:val="22"/>
              </w:rPr>
              <w:tab/>
            </w:r>
            <w:r w:rsidR="00E97081" w:rsidRPr="00ED7D99">
              <w:rPr>
                <w:rStyle w:val="Hyperlink"/>
                <w:rFonts w:cs="Arial"/>
                <w:noProof/>
              </w:rPr>
              <w:t>Reasonably Foreseeable Risks Related to Study Device</w:t>
            </w:r>
            <w:r w:rsidR="00E97081">
              <w:rPr>
                <w:noProof/>
                <w:webHidden/>
              </w:rPr>
              <w:tab/>
            </w:r>
            <w:r w:rsidR="00E97081">
              <w:rPr>
                <w:noProof/>
                <w:webHidden/>
              </w:rPr>
              <w:fldChar w:fldCharType="begin"/>
            </w:r>
            <w:r w:rsidR="00E97081">
              <w:rPr>
                <w:noProof/>
                <w:webHidden/>
              </w:rPr>
              <w:instrText xml:space="preserve"> PAGEREF _Toc77765918 \h </w:instrText>
            </w:r>
            <w:r w:rsidR="00E97081">
              <w:rPr>
                <w:noProof/>
                <w:webHidden/>
              </w:rPr>
            </w:r>
            <w:r w:rsidR="00E97081">
              <w:rPr>
                <w:noProof/>
                <w:webHidden/>
              </w:rPr>
              <w:fldChar w:fldCharType="separate"/>
            </w:r>
            <w:r w:rsidR="00E97081">
              <w:rPr>
                <w:noProof/>
                <w:webHidden/>
              </w:rPr>
              <w:t>9</w:t>
            </w:r>
            <w:r w:rsidR="00E97081">
              <w:rPr>
                <w:noProof/>
                <w:webHidden/>
              </w:rPr>
              <w:fldChar w:fldCharType="end"/>
            </w:r>
          </w:hyperlink>
        </w:p>
        <w:p w14:paraId="5E2C8A05" w14:textId="150A28EB"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19" w:history="1">
            <w:r w:rsidR="00E97081" w:rsidRPr="00ED7D99">
              <w:rPr>
                <w:rStyle w:val="Hyperlink"/>
                <w:rFonts w:cs="Arial"/>
                <w:noProof/>
              </w:rPr>
              <w:t>8.2</w:t>
            </w:r>
            <w:r w:rsidR="00E97081">
              <w:rPr>
                <w:rFonts w:asciiTheme="minorHAnsi" w:eastAsiaTheme="minorEastAsia" w:hAnsiTheme="minorHAnsi" w:cstheme="minorBidi"/>
                <w:noProof/>
                <w:sz w:val="22"/>
                <w:szCs w:val="22"/>
              </w:rPr>
              <w:tab/>
            </w:r>
            <w:r w:rsidR="00E97081" w:rsidRPr="00ED7D99">
              <w:rPr>
                <w:rStyle w:val="Hyperlink"/>
                <w:rFonts w:cs="Arial"/>
                <w:noProof/>
              </w:rPr>
              <w:t>Reasonably Foreseeable Risks Related to Research Interventions</w:t>
            </w:r>
            <w:r w:rsidR="00E97081">
              <w:rPr>
                <w:noProof/>
                <w:webHidden/>
              </w:rPr>
              <w:tab/>
            </w:r>
            <w:r w:rsidR="00E97081">
              <w:rPr>
                <w:noProof/>
                <w:webHidden/>
              </w:rPr>
              <w:fldChar w:fldCharType="begin"/>
            </w:r>
            <w:r w:rsidR="00E97081">
              <w:rPr>
                <w:noProof/>
                <w:webHidden/>
              </w:rPr>
              <w:instrText xml:space="preserve"> PAGEREF _Toc77765919 \h </w:instrText>
            </w:r>
            <w:r w:rsidR="00E97081">
              <w:rPr>
                <w:noProof/>
                <w:webHidden/>
              </w:rPr>
            </w:r>
            <w:r w:rsidR="00E97081">
              <w:rPr>
                <w:noProof/>
                <w:webHidden/>
              </w:rPr>
              <w:fldChar w:fldCharType="separate"/>
            </w:r>
            <w:r w:rsidR="00E97081">
              <w:rPr>
                <w:noProof/>
                <w:webHidden/>
              </w:rPr>
              <w:t>9</w:t>
            </w:r>
            <w:r w:rsidR="00E97081">
              <w:rPr>
                <w:noProof/>
                <w:webHidden/>
              </w:rPr>
              <w:fldChar w:fldCharType="end"/>
            </w:r>
          </w:hyperlink>
        </w:p>
        <w:p w14:paraId="6DB7BC1A" w14:textId="39D54479"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20" w:history="1">
            <w:r w:rsidR="00E97081" w:rsidRPr="00ED7D99">
              <w:rPr>
                <w:rStyle w:val="Hyperlink"/>
                <w:rFonts w:cs="Arial"/>
                <w:noProof/>
              </w:rPr>
              <w:t>8.3</w:t>
            </w:r>
            <w:r w:rsidR="00E97081">
              <w:rPr>
                <w:rFonts w:asciiTheme="minorHAnsi" w:eastAsiaTheme="minorEastAsia" w:hAnsiTheme="minorHAnsi" w:cstheme="minorBidi"/>
                <w:noProof/>
                <w:sz w:val="22"/>
                <w:szCs w:val="22"/>
              </w:rPr>
              <w:tab/>
            </w:r>
            <w:r w:rsidR="00E97081" w:rsidRPr="00ED7D99">
              <w:rPr>
                <w:rStyle w:val="Hyperlink"/>
                <w:rFonts w:cs="Arial"/>
                <w:noProof/>
              </w:rPr>
              <w:t>Potential Benefits</w:t>
            </w:r>
            <w:r w:rsidR="00E97081">
              <w:rPr>
                <w:noProof/>
                <w:webHidden/>
              </w:rPr>
              <w:tab/>
            </w:r>
            <w:r w:rsidR="00E97081">
              <w:rPr>
                <w:noProof/>
                <w:webHidden/>
              </w:rPr>
              <w:fldChar w:fldCharType="begin"/>
            </w:r>
            <w:r w:rsidR="00E97081">
              <w:rPr>
                <w:noProof/>
                <w:webHidden/>
              </w:rPr>
              <w:instrText xml:space="preserve"> PAGEREF _Toc77765920 \h </w:instrText>
            </w:r>
            <w:r w:rsidR="00E97081">
              <w:rPr>
                <w:noProof/>
                <w:webHidden/>
              </w:rPr>
            </w:r>
            <w:r w:rsidR="00E97081">
              <w:rPr>
                <w:noProof/>
                <w:webHidden/>
              </w:rPr>
              <w:fldChar w:fldCharType="separate"/>
            </w:r>
            <w:r w:rsidR="00E97081">
              <w:rPr>
                <w:noProof/>
                <w:webHidden/>
              </w:rPr>
              <w:t>9</w:t>
            </w:r>
            <w:r w:rsidR="00E97081">
              <w:rPr>
                <w:noProof/>
                <w:webHidden/>
              </w:rPr>
              <w:fldChar w:fldCharType="end"/>
            </w:r>
          </w:hyperlink>
        </w:p>
        <w:p w14:paraId="3CB82CED" w14:textId="6CF83942" w:rsidR="00E97081" w:rsidRDefault="00000000">
          <w:pPr>
            <w:pStyle w:val="TOC1"/>
            <w:rPr>
              <w:rFonts w:asciiTheme="minorHAnsi" w:eastAsiaTheme="minorEastAsia" w:hAnsiTheme="minorHAnsi" w:cstheme="minorBidi"/>
              <w:b w:val="0"/>
            </w:rPr>
          </w:pPr>
          <w:hyperlink w:anchor="_Toc77765921" w:history="1">
            <w:r w:rsidR="00E97081" w:rsidRPr="00ED7D99">
              <w:rPr>
                <w:rStyle w:val="Hyperlink"/>
              </w:rPr>
              <w:t>9</w:t>
            </w:r>
            <w:r w:rsidR="00E97081">
              <w:rPr>
                <w:rFonts w:asciiTheme="minorHAnsi" w:eastAsiaTheme="minorEastAsia" w:hAnsiTheme="minorHAnsi" w:cstheme="minorBidi"/>
                <w:b w:val="0"/>
              </w:rPr>
              <w:tab/>
            </w:r>
            <w:r w:rsidR="00E97081" w:rsidRPr="00ED7D99">
              <w:rPr>
                <w:rStyle w:val="Hyperlink"/>
              </w:rPr>
              <w:t>Protection Against Risks</w:t>
            </w:r>
            <w:r w:rsidR="00E97081">
              <w:rPr>
                <w:webHidden/>
              </w:rPr>
              <w:tab/>
            </w:r>
            <w:r w:rsidR="00E97081">
              <w:rPr>
                <w:webHidden/>
              </w:rPr>
              <w:fldChar w:fldCharType="begin"/>
            </w:r>
            <w:r w:rsidR="00E97081">
              <w:rPr>
                <w:webHidden/>
              </w:rPr>
              <w:instrText xml:space="preserve"> PAGEREF _Toc77765921 \h </w:instrText>
            </w:r>
            <w:r w:rsidR="00E97081">
              <w:rPr>
                <w:webHidden/>
              </w:rPr>
            </w:r>
            <w:r w:rsidR="00E97081">
              <w:rPr>
                <w:webHidden/>
              </w:rPr>
              <w:fldChar w:fldCharType="separate"/>
            </w:r>
            <w:r w:rsidR="00E97081">
              <w:rPr>
                <w:webHidden/>
              </w:rPr>
              <w:t>10</w:t>
            </w:r>
            <w:r w:rsidR="00E97081">
              <w:rPr>
                <w:webHidden/>
              </w:rPr>
              <w:fldChar w:fldCharType="end"/>
            </w:r>
          </w:hyperlink>
        </w:p>
        <w:p w14:paraId="00A06721" w14:textId="5906B096"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22" w:history="1">
            <w:r w:rsidR="00E97081" w:rsidRPr="00ED7D99">
              <w:rPr>
                <w:rStyle w:val="Hyperlink"/>
                <w:rFonts w:cs="Arial"/>
                <w:noProof/>
              </w:rPr>
              <w:t>9.1</w:t>
            </w:r>
            <w:r w:rsidR="00E97081">
              <w:rPr>
                <w:rFonts w:asciiTheme="minorHAnsi" w:eastAsiaTheme="minorEastAsia" w:hAnsiTheme="minorHAnsi" w:cstheme="minorBidi"/>
                <w:noProof/>
                <w:sz w:val="22"/>
                <w:szCs w:val="22"/>
              </w:rPr>
              <w:tab/>
            </w:r>
            <w:r w:rsidR="00E97081" w:rsidRPr="00ED7D99">
              <w:rPr>
                <w:rStyle w:val="Hyperlink"/>
                <w:rFonts w:cs="Arial"/>
                <w:noProof/>
              </w:rPr>
              <w:t>Management of device related adverse effects</w:t>
            </w:r>
            <w:r w:rsidR="00E97081">
              <w:rPr>
                <w:noProof/>
                <w:webHidden/>
              </w:rPr>
              <w:tab/>
            </w:r>
            <w:r w:rsidR="00E97081">
              <w:rPr>
                <w:noProof/>
                <w:webHidden/>
              </w:rPr>
              <w:fldChar w:fldCharType="begin"/>
            </w:r>
            <w:r w:rsidR="00E97081">
              <w:rPr>
                <w:noProof/>
                <w:webHidden/>
              </w:rPr>
              <w:instrText xml:space="preserve"> PAGEREF _Toc77765922 \h </w:instrText>
            </w:r>
            <w:r w:rsidR="00E97081">
              <w:rPr>
                <w:noProof/>
                <w:webHidden/>
              </w:rPr>
            </w:r>
            <w:r w:rsidR="00E97081">
              <w:rPr>
                <w:noProof/>
                <w:webHidden/>
              </w:rPr>
              <w:fldChar w:fldCharType="separate"/>
            </w:r>
            <w:r w:rsidR="00E97081">
              <w:rPr>
                <w:noProof/>
                <w:webHidden/>
              </w:rPr>
              <w:t>10</w:t>
            </w:r>
            <w:r w:rsidR="00E97081">
              <w:rPr>
                <w:noProof/>
                <w:webHidden/>
              </w:rPr>
              <w:fldChar w:fldCharType="end"/>
            </w:r>
          </w:hyperlink>
        </w:p>
        <w:p w14:paraId="24A1071A" w14:textId="370EA0BE" w:rsidR="00E97081" w:rsidRDefault="00000000">
          <w:pPr>
            <w:pStyle w:val="TOC2"/>
            <w:tabs>
              <w:tab w:val="left" w:pos="880"/>
              <w:tab w:val="right" w:leader="dot" w:pos="9350"/>
            </w:tabs>
            <w:rPr>
              <w:rFonts w:asciiTheme="minorHAnsi" w:eastAsiaTheme="minorEastAsia" w:hAnsiTheme="minorHAnsi" w:cstheme="minorBidi"/>
              <w:noProof/>
              <w:sz w:val="22"/>
              <w:szCs w:val="22"/>
            </w:rPr>
          </w:pPr>
          <w:hyperlink w:anchor="_Toc77765923" w:history="1">
            <w:r w:rsidR="00E97081" w:rsidRPr="00ED7D99">
              <w:rPr>
                <w:rStyle w:val="Hyperlink"/>
                <w:rFonts w:cs="Arial"/>
                <w:noProof/>
              </w:rPr>
              <w:t>9.2</w:t>
            </w:r>
            <w:r w:rsidR="00E97081">
              <w:rPr>
                <w:rFonts w:asciiTheme="minorHAnsi" w:eastAsiaTheme="minorEastAsia" w:hAnsiTheme="minorHAnsi" w:cstheme="minorBidi"/>
                <w:noProof/>
                <w:sz w:val="22"/>
                <w:szCs w:val="22"/>
              </w:rPr>
              <w:tab/>
            </w:r>
            <w:r w:rsidR="00E97081" w:rsidRPr="00ED7D99">
              <w:rPr>
                <w:rStyle w:val="Hyperlink"/>
                <w:rFonts w:cs="Arial"/>
                <w:noProof/>
              </w:rPr>
              <w:t>Management of research related risks</w:t>
            </w:r>
            <w:r w:rsidR="00E97081">
              <w:rPr>
                <w:noProof/>
                <w:webHidden/>
              </w:rPr>
              <w:tab/>
            </w:r>
            <w:r w:rsidR="00E97081">
              <w:rPr>
                <w:noProof/>
                <w:webHidden/>
              </w:rPr>
              <w:fldChar w:fldCharType="begin"/>
            </w:r>
            <w:r w:rsidR="00E97081">
              <w:rPr>
                <w:noProof/>
                <w:webHidden/>
              </w:rPr>
              <w:instrText xml:space="preserve"> PAGEREF _Toc77765923 \h </w:instrText>
            </w:r>
            <w:r w:rsidR="00E97081">
              <w:rPr>
                <w:noProof/>
                <w:webHidden/>
              </w:rPr>
            </w:r>
            <w:r w:rsidR="00E97081">
              <w:rPr>
                <w:noProof/>
                <w:webHidden/>
              </w:rPr>
              <w:fldChar w:fldCharType="separate"/>
            </w:r>
            <w:r w:rsidR="00E97081">
              <w:rPr>
                <w:noProof/>
                <w:webHidden/>
              </w:rPr>
              <w:t>10</w:t>
            </w:r>
            <w:r w:rsidR="00E97081">
              <w:rPr>
                <w:noProof/>
                <w:webHidden/>
              </w:rPr>
              <w:fldChar w:fldCharType="end"/>
            </w:r>
          </w:hyperlink>
        </w:p>
        <w:p w14:paraId="509A2712" w14:textId="04823C0A" w:rsidR="00E97081" w:rsidRDefault="00000000">
          <w:pPr>
            <w:pStyle w:val="TOC1"/>
            <w:rPr>
              <w:rFonts w:asciiTheme="minorHAnsi" w:eastAsiaTheme="minorEastAsia" w:hAnsiTheme="minorHAnsi" w:cstheme="minorBidi"/>
              <w:b w:val="0"/>
            </w:rPr>
          </w:pPr>
          <w:hyperlink w:anchor="_Toc77765924" w:history="1">
            <w:r w:rsidR="00E97081" w:rsidRPr="00ED7D99">
              <w:rPr>
                <w:rStyle w:val="Hyperlink"/>
              </w:rPr>
              <w:t>10</w:t>
            </w:r>
            <w:r w:rsidR="00E97081">
              <w:rPr>
                <w:rFonts w:asciiTheme="minorHAnsi" w:eastAsiaTheme="minorEastAsia" w:hAnsiTheme="minorHAnsi" w:cstheme="minorBidi"/>
                <w:b w:val="0"/>
              </w:rPr>
              <w:tab/>
            </w:r>
            <w:r w:rsidR="00E97081" w:rsidRPr="00ED7D99">
              <w:rPr>
                <w:rStyle w:val="Hyperlink"/>
              </w:rPr>
              <w:t>Adverse Device Effects</w:t>
            </w:r>
            <w:r w:rsidR="00E97081">
              <w:rPr>
                <w:webHidden/>
              </w:rPr>
              <w:tab/>
            </w:r>
            <w:r w:rsidR="00E97081">
              <w:rPr>
                <w:webHidden/>
              </w:rPr>
              <w:fldChar w:fldCharType="begin"/>
            </w:r>
            <w:r w:rsidR="00E97081">
              <w:rPr>
                <w:webHidden/>
              </w:rPr>
              <w:instrText xml:space="preserve"> PAGEREF _Toc77765924 \h </w:instrText>
            </w:r>
            <w:r w:rsidR="00E97081">
              <w:rPr>
                <w:webHidden/>
              </w:rPr>
            </w:r>
            <w:r w:rsidR="00E97081">
              <w:rPr>
                <w:webHidden/>
              </w:rPr>
              <w:fldChar w:fldCharType="separate"/>
            </w:r>
            <w:r w:rsidR="00E97081">
              <w:rPr>
                <w:webHidden/>
              </w:rPr>
              <w:t>11</w:t>
            </w:r>
            <w:r w:rsidR="00E97081">
              <w:rPr>
                <w:webHidden/>
              </w:rPr>
              <w:fldChar w:fldCharType="end"/>
            </w:r>
          </w:hyperlink>
        </w:p>
        <w:p w14:paraId="44D9AC7A" w14:textId="3EF4F93E"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25" w:history="1">
            <w:r w:rsidR="00E97081" w:rsidRPr="00ED7D99">
              <w:rPr>
                <w:rStyle w:val="Hyperlink"/>
                <w:rFonts w:cs="Arial"/>
                <w:noProof/>
              </w:rPr>
              <w:t>10.1</w:t>
            </w:r>
            <w:r w:rsidR="00E97081">
              <w:rPr>
                <w:rFonts w:asciiTheme="minorHAnsi" w:eastAsiaTheme="minorEastAsia" w:hAnsiTheme="minorHAnsi" w:cstheme="minorBidi"/>
                <w:noProof/>
                <w:sz w:val="22"/>
                <w:szCs w:val="22"/>
              </w:rPr>
              <w:tab/>
            </w:r>
            <w:r w:rsidR="00E97081" w:rsidRPr="00ED7D99">
              <w:rPr>
                <w:rStyle w:val="Hyperlink"/>
                <w:rFonts w:cs="Arial"/>
                <w:noProof/>
              </w:rPr>
              <w:t>Assessment of Severity</w:t>
            </w:r>
            <w:r w:rsidR="00E97081">
              <w:rPr>
                <w:noProof/>
                <w:webHidden/>
              </w:rPr>
              <w:tab/>
            </w:r>
            <w:r w:rsidR="00E97081">
              <w:rPr>
                <w:noProof/>
                <w:webHidden/>
              </w:rPr>
              <w:fldChar w:fldCharType="begin"/>
            </w:r>
            <w:r w:rsidR="00E97081">
              <w:rPr>
                <w:noProof/>
                <w:webHidden/>
              </w:rPr>
              <w:instrText xml:space="preserve"> PAGEREF _Toc77765925 \h </w:instrText>
            </w:r>
            <w:r w:rsidR="00E97081">
              <w:rPr>
                <w:noProof/>
                <w:webHidden/>
              </w:rPr>
            </w:r>
            <w:r w:rsidR="00E97081">
              <w:rPr>
                <w:noProof/>
                <w:webHidden/>
              </w:rPr>
              <w:fldChar w:fldCharType="separate"/>
            </w:r>
            <w:r w:rsidR="00E97081">
              <w:rPr>
                <w:noProof/>
                <w:webHidden/>
              </w:rPr>
              <w:t>11</w:t>
            </w:r>
            <w:r w:rsidR="00E97081">
              <w:rPr>
                <w:noProof/>
                <w:webHidden/>
              </w:rPr>
              <w:fldChar w:fldCharType="end"/>
            </w:r>
          </w:hyperlink>
        </w:p>
        <w:p w14:paraId="6DBA98B0" w14:textId="6067BCC7"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26" w:history="1">
            <w:r w:rsidR="00E97081" w:rsidRPr="00ED7D99">
              <w:rPr>
                <w:rStyle w:val="Hyperlink"/>
                <w:rFonts w:cs="Arial"/>
                <w:noProof/>
              </w:rPr>
              <w:t>10.2</w:t>
            </w:r>
            <w:r w:rsidR="00E97081">
              <w:rPr>
                <w:rFonts w:asciiTheme="minorHAnsi" w:eastAsiaTheme="minorEastAsia" w:hAnsiTheme="minorHAnsi" w:cstheme="minorBidi"/>
                <w:noProof/>
                <w:sz w:val="22"/>
                <w:szCs w:val="22"/>
              </w:rPr>
              <w:tab/>
            </w:r>
            <w:r w:rsidR="00E97081" w:rsidRPr="00ED7D99">
              <w:rPr>
                <w:rStyle w:val="Hyperlink"/>
                <w:rFonts w:cs="Arial"/>
                <w:noProof/>
              </w:rPr>
              <w:t>Relatedness</w:t>
            </w:r>
            <w:r w:rsidR="00E97081">
              <w:rPr>
                <w:noProof/>
                <w:webHidden/>
              </w:rPr>
              <w:tab/>
            </w:r>
            <w:r w:rsidR="00E97081">
              <w:rPr>
                <w:noProof/>
                <w:webHidden/>
              </w:rPr>
              <w:fldChar w:fldCharType="begin"/>
            </w:r>
            <w:r w:rsidR="00E97081">
              <w:rPr>
                <w:noProof/>
                <w:webHidden/>
              </w:rPr>
              <w:instrText xml:space="preserve"> PAGEREF _Toc77765926 \h </w:instrText>
            </w:r>
            <w:r w:rsidR="00E97081">
              <w:rPr>
                <w:noProof/>
                <w:webHidden/>
              </w:rPr>
            </w:r>
            <w:r w:rsidR="00E97081">
              <w:rPr>
                <w:noProof/>
                <w:webHidden/>
              </w:rPr>
              <w:fldChar w:fldCharType="separate"/>
            </w:r>
            <w:r w:rsidR="00E97081">
              <w:rPr>
                <w:noProof/>
                <w:webHidden/>
              </w:rPr>
              <w:t>12</w:t>
            </w:r>
            <w:r w:rsidR="00E97081">
              <w:rPr>
                <w:noProof/>
                <w:webHidden/>
              </w:rPr>
              <w:fldChar w:fldCharType="end"/>
            </w:r>
          </w:hyperlink>
        </w:p>
        <w:p w14:paraId="2A808602" w14:textId="2220FBE0"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27" w:history="1">
            <w:r w:rsidR="00E97081" w:rsidRPr="00ED7D99">
              <w:rPr>
                <w:rStyle w:val="Hyperlink"/>
                <w:rFonts w:cs="Arial"/>
                <w:noProof/>
              </w:rPr>
              <w:t>10.3</w:t>
            </w:r>
            <w:r w:rsidR="00E97081">
              <w:rPr>
                <w:rFonts w:asciiTheme="minorHAnsi" w:eastAsiaTheme="minorEastAsia" w:hAnsiTheme="minorHAnsi" w:cstheme="minorBidi"/>
                <w:noProof/>
                <w:sz w:val="22"/>
                <w:szCs w:val="22"/>
              </w:rPr>
              <w:tab/>
            </w:r>
            <w:r w:rsidR="00E97081" w:rsidRPr="00ED7D99">
              <w:rPr>
                <w:rStyle w:val="Hyperlink"/>
                <w:rFonts w:cs="Arial"/>
                <w:noProof/>
              </w:rPr>
              <w:t>Expectedness</w:t>
            </w:r>
            <w:r w:rsidR="00E97081">
              <w:rPr>
                <w:noProof/>
                <w:webHidden/>
              </w:rPr>
              <w:tab/>
            </w:r>
            <w:r w:rsidR="00E97081">
              <w:rPr>
                <w:noProof/>
                <w:webHidden/>
              </w:rPr>
              <w:fldChar w:fldCharType="begin"/>
            </w:r>
            <w:r w:rsidR="00E97081">
              <w:rPr>
                <w:noProof/>
                <w:webHidden/>
              </w:rPr>
              <w:instrText xml:space="preserve"> PAGEREF _Toc77765927 \h </w:instrText>
            </w:r>
            <w:r w:rsidR="00E97081">
              <w:rPr>
                <w:noProof/>
                <w:webHidden/>
              </w:rPr>
            </w:r>
            <w:r w:rsidR="00E97081">
              <w:rPr>
                <w:noProof/>
                <w:webHidden/>
              </w:rPr>
              <w:fldChar w:fldCharType="separate"/>
            </w:r>
            <w:r w:rsidR="00E97081">
              <w:rPr>
                <w:noProof/>
                <w:webHidden/>
              </w:rPr>
              <w:t>13</w:t>
            </w:r>
            <w:r w:rsidR="00E97081">
              <w:rPr>
                <w:noProof/>
                <w:webHidden/>
              </w:rPr>
              <w:fldChar w:fldCharType="end"/>
            </w:r>
          </w:hyperlink>
        </w:p>
        <w:p w14:paraId="1FA1CE20" w14:textId="3499966D"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28" w:history="1">
            <w:r w:rsidR="00E97081" w:rsidRPr="00ED7D99">
              <w:rPr>
                <w:rStyle w:val="Hyperlink"/>
                <w:rFonts w:cs="Arial"/>
                <w:noProof/>
              </w:rPr>
              <w:t>10.4</w:t>
            </w:r>
            <w:r w:rsidR="00E97081">
              <w:rPr>
                <w:rFonts w:asciiTheme="minorHAnsi" w:eastAsiaTheme="minorEastAsia" w:hAnsiTheme="minorHAnsi" w:cstheme="minorBidi"/>
                <w:noProof/>
                <w:sz w:val="22"/>
                <w:szCs w:val="22"/>
              </w:rPr>
              <w:tab/>
            </w:r>
            <w:r w:rsidR="00E97081" w:rsidRPr="00ED7D99">
              <w:rPr>
                <w:rStyle w:val="Hyperlink"/>
                <w:rFonts w:cs="Arial"/>
                <w:noProof/>
              </w:rPr>
              <w:t>Reporting Unanticipated Adverse Device Effects</w:t>
            </w:r>
            <w:r w:rsidR="00E97081">
              <w:rPr>
                <w:noProof/>
                <w:webHidden/>
              </w:rPr>
              <w:tab/>
            </w:r>
            <w:r w:rsidR="00E97081">
              <w:rPr>
                <w:noProof/>
                <w:webHidden/>
              </w:rPr>
              <w:fldChar w:fldCharType="begin"/>
            </w:r>
            <w:r w:rsidR="00E97081">
              <w:rPr>
                <w:noProof/>
                <w:webHidden/>
              </w:rPr>
              <w:instrText xml:space="preserve"> PAGEREF _Toc77765928 \h </w:instrText>
            </w:r>
            <w:r w:rsidR="00E97081">
              <w:rPr>
                <w:noProof/>
                <w:webHidden/>
              </w:rPr>
            </w:r>
            <w:r w:rsidR="00E97081">
              <w:rPr>
                <w:noProof/>
                <w:webHidden/>
              </w:rPr>
              <w:fldChar w:fldCharType="separate"/>
            </w:r>
            <w:r w:rsidR="00E97081">
              <w:rPr>
                <w:noProof/>
                <w:webHidden/>
              </w:rPr>
              <w:t>13</w:t>
            </w:r>
            <w:r w:rsidR="00E97081">
              <w:rPr>
                <w:noProof/>
                <w:webHidden/>
              </w:rPr>
              <w:fldChar w:fldCharType="end"/>
            </w:r>
          </w:hyperlink>
        </w:p>
        <w:p w14:paraId="1D6D5B79" w14:textId="0B45F14F"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29" w:history="1">
            <w:r w:rsidR="00E97081" w:rsidRPr="00ED7D99">
              <w:rPr>
                <w:rStyle w:val="Hyperlink"/>
                <w:rFonts w:cs="Arial"/>
                <w:noProof/>
              </w:rPr>
              <w:t>10.4.1</w:t>
            </w:r>
            <w:r w:rsidR="00E97081">
              <w:rPr>
                <w:rFonts w:asciiTheme="minorHAnsi" w:eastAsiaTheme="minorEastAsia" w:hAnsiTheme="minorHAnsi" w:cstheme="minorBidi"/>
                <w:noProof/>
                <w:sz w:val="22"/>
                <w:szCs w:val="22"/>
              </w:rPr>
              <w:tab/>
            </w:r>
            <w:r w:rsidR="00E97081" w:rsidRPr="00ED7D99">
              <w:rPr>
                <w:rStyle w:val="Hyperlink"/>
                <w:rFonts w:cs="Arial"/>
                <w:noProof/>
              </w:rPr>
              <w:t>FDA Reporting</w:t>
            </w:r>
            <w:r w:rsidR="00E97081">
              <w:rPr>
                <w:noProof/>
                <w:webHidden/>
              </w:rPr>
              <w:tab/>
            </w:r>
            <w:r w:rsidR="00E97081">
              <w:rPr>
                <w:noProof/>
                <w:webHidden/>
              </w:rPr>
              <w:fldChar w:fldCharType="begin"/>
            </w:r>
            <w:r w:rsidR="00E97081">
              <w:rPr>
                <w:noProof/>
                <w:webHidden/>
              </w:rPr>
              <w:instrText xml:space="preserve"> PAGEREF _Toc77765929 \h </w:instrText>
            </w:r>
            <w:r w:rsidR="00E97081">
              <w:rPr>
                <w:noProof/>
                <w:webHidden/>
              </w:rPr>
            </w:r>
            <w:r w:rsidR="00E97081">
              <w:rPr>
                <w:noProof/>
                <w:webHidden/>
              </w:rPr>
              <w:fldChar w:fldCharType="separate"/>
            </w:r>
            <w:r w:rsidR="00E97081">
              <w:rPr>
                <w:noProof/>
                <w:webHidden/>
              </w:rPr>
              <w:t>13</w:t>
            </w:r>
            <w:r w:rsidR="00E97081">
              <w:rPr>
                <w:noProof/>
                <w:webHidden/>
              </w:rPr>
              <w:fldChar w:fldCharType="end"/>
            </w:r>
          </w:hyperlink>
        </w:p>
        <w:p w14:paraId="075AED21" w14:textId="1C090BA9"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0" w:history="1">
            <w:r w:rsidR="00E97081" w:rsidRPr="00ED7D99">
              <w:rPr>
                <w:rStyle w:val="Hyperlink"/>
                <w:rFonts w:cs="Arial"/>
                <w:noProof/>
              </w:rPr>
              <w:t>10.4.2</w:t>
            </w:r>
            <w:r w:rsidR="00E97081">
              <w:rPr>
                <w:rFonts w:asciiTheme="minorHAnsi" w:eastAsiaTheme="minorEastAsia" w:hAnsiTheme="minorHAnsi" w:cstheme="minorBidi"/>
                <w:noProof/>
                <w:sz w:val="22"/>
                <w:szCs w:val="22"/>
              </w:rPr>
              <w:tab/>
            </w:r>
            <w:r w:rsidR="00E97081" w:rsidRPr="00ED7D99">
              <w:rPr>
                <w:rStyle w:val="Hyperlink"/>
                <w:rFonts w:cs="Arial"/>
                <w:noProof/>
              </w:rPr>
              <w:t>IRB Reporting</w:t>
            </w:r>
            <w:r w:rsidR="00E97081">
              <w:rPr>
                <w:noProof/>
                <w:webHidden/>
              </w:rPr>
              <w:tab/>
            </w:r>
            <w:r w:rsidR="00E97081">
              <w:rPr>
                <w:noProof/>
                <w:webHidden/>
              </w:rPr>
              <w:fldChar w:fldCharType="begin"/>
            </w:r>
            <w:r w:rsidR="00E97081">
              <w:rPr>
                <w:noProof/>
                <w:webHidden/>
              </w:rPr>
              <w:instrText xml:space="preserve"> PAGEREF _Toc77765930 \h </w:instrText>
            </w:r>
            <w:r w:rsidR="00E97081">
              <w:rPr>
                <w:noProof/>
                <w:webHidden/>
              </w:rPr>
            </w:r>
            <w:r w:rsidR="00E97081">
              <w:rPr>
                <w:noProof/>
                <w:webHidden/>
              </w:rPr>
              <w:fldChar w:fldCharType="separate"/>
            </w:r>
            <w:r w:rsidR="00E97081">
              <w:rPr>
                <w:noProof/>
                <w:webHidden/>
              </w:rPr>
              <w:t>14</w:t>
            </w:r>
            <w:r w:rsidR="00E97081">
              <w:rPr>
                <w:noProof/>
                <w:webHidden/>
              </w:rPr>
              <w:fldChar w:fldCharType="end"/>
            </w:r>
          </w:hyperlink>
        </w:p>
        <w:p w14:paraId="4647B8FF" w14:textId="7C2EF8A1" w:rsidR="00E97081" w:rsidRDefault="00000000">
          <w:pPr>
            <w:pStyle w:val="TOC1"/>
            <w:rPr>
              <w:rFonts w:asciiTheme="minorHAnsi" w:eastAsiaTheme="minorEastAsia" w:hAnsiTheme="minorHAnsi" w:cstheme="minorBidi"/>
              <w:b w:val="0"/>
            </w:rPr>
          </w:pPr>
          <w:hyperlink w:anchor="_Toc77765931" w:history="1">
            <w:r w:rsidR="00E97081" w:rsidRPr="00ED7D99">
              <w:rPr>
                <w:rStyle w:val="Hyperlink"/>
              </w:rPr>
              <w:t>11</w:t>
            </w:r>
            <w:r w:rsidR="00E97081">
              <w:rPr>
                <w:rFonts w:asciiTheme="minorHAnsi" w:eastAsiaTheme="minorEastAsia" w:hAnsiTheme="minorHAnsi" w:cstheme="minorBidi"/>
                <w:b w:val="0"/>
              </w:rPr>
              <w:tab/>
            </w:r>
            <w:r w:rsidR="00E97081" w:rsidRPr="00ED7D99">
              <w:rPr>
                <w:rStyle w:val="Hyperlink"/>
              </w:rPr>
              <w:t>Withdrawal of Subjects and Stopping Rules</w:t>
            </w:r>
            <w:r w:rsidR="00E97081">
              <w:rPr>
                <w:webHidden/>
              </w:rPr>
              <w:tab/>
            </w:r>
            <w:r w:rsidR="00E97081">
              <w:rPr>
                <w:webHidden/>
              </w:rPr>
              <w:fldChar w:fldCharType="begin"/>
            </w:r>
            <w:r w:rsidR="00E97081">
              <w:rPr>
                <w:webHidden/>
              </w:rPr>
              <w:instrText xml:space="preserve"> PAGEREF _Toc77765931 \h </w:instrText>
            </w:r>
            <w:r w:rsidR="00E97081">
              <w:rPr>
                <w:webHidden/>
              </w:rPr>
            </w:r>
            <w:r w:rsidR="00E97081">
              <w:rPr>
                <w:webHidden/>
              </w:rPr>
              <w:fldChar w:fldCharType="separate"/>
            </w:r>
            <w:r w:rsidR="00E97081">
              <w:rPr>
                <w:webHidden/>
              </w:rPr>
              <w:t>16</w:t>
            </w:r>
            <w:r w:rsidR="00E97081">
              <w:rPr>
                <w:webHidden/>
              </w:rPr>
              <w:fldChar w:fldCharType="end"/>
            </w:r>
          </w:hyperlink>
        </w:p>
        <w:p w14:paraId="4890D658" w14:textId="62F4E513"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2" w:history="1">
            <w:r w:rsidR="00E97081" w:rsidRPr="00ED7D99">
              <w:rPr>
                <w:rStyle w:val="Hyperlink"/>
                <w:rFonts w:cs="Arial"/>
                <w:noProof/>
              </w:rPr>
              <w:t>11.1</w:t>
            </w:r>
            <w:r w:rsidR="00E97081">
              <w:rPr>
                <w:rFonts w:asciiTheme="minorHAnsi" w:eastAsiaTheme="minorEastAsia" w:hAnsiTheme="minorHAnsi" w:cstheme="minorBidi"/>
                <w:noProof/>
                <w:sz w:val="22"/>
                <w:szCs w:val="22"/>
              </w:rPr>
              <w:tab/>
            </w:r>
            <w:r w:rsidR="00E97081" w:rsidRPr="00ED7D99">
              <w:rPr>
                <w:rStyle w:val="Hyperlink"/>
                <w:rFonts w:cs="Arial"/>
                <w:noProof/>
              </w:rPr>
              <w:t>Adverse Events Requiring Discontinuation</w:t>
            </w:r>
            <w:r w:rsidR="00E97081">
              <w:rPr>
                <w:noProof/>
                <w:webHidden/>
              </w:rPr>
              <w:tab/>
            </w:r>
            <w:r w:rsidR="00E97081">
              <w:rPr>
                <w:noProof/>
                <w:webHidden/>
              </w:rPr>
              <w:fldChar w:fldCharType="begin"/>
            </w:r>
            <w:r w:rsidR="00E97081">
              <w:rPr>
                <w:noProof/>
                <w:webHidden/>
              </w:rPr>
              <w:instrText xml:space="preserve"> PAGEREF _Toc77765932 \h </w:instrText>
            </w:r>
            <w:r w:rsidR="00E97081">
              <w:rPr>
                <w:noProof/>
                <w:webHidden/>
              </w:rPr>
            </w:r>
            <w:r w:rsidR="00E97081">
              <w:rPr>
                <w:noProof/>
                <w:webHidden/>
              </w:rPr>
              <w:fldChar w:fldCharType="separate"/>
            </w:r>
            <w:r w:rsidR="00E97081">
              <w:rPr>
                <w:noProof/>
                <w:webHidden/>
              </w:rPr>
              <w:t>16</w:t>
            </w:r>
            <w:r w:rsidR="00E97081">
              <w:rPr>
                <w:noProof/>
                <w:webHidden/>
              </w:rPr>
              <w:fldChar w:fldCharType="end"/>
            </w:r>
          </w:hyperlink>
        </w:p>
        <w:p w14:paraId="777BC149" w14:textId="7CE28BA6"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3" w:history="1">
            <w:r w:rsidR="00E97081" w:rsidRPr="00ED7D99">
              <w:rPr>
                <w:rStyle w:val="Hyperlink"/>
                <w:rFonts w:cs="Arial"/>
                <w:noProof/>
              </w:rPr>
              <w:t>11.2</w:t>
            </w:r>
            <w:r w:rsidR="00E97081">
              <w:rPr>
                <w:rFonts w:asciiTheme="minorHAnsi" w:eastAsiaTheme="minorEastAsia" w:hAnsiTheme="minorHAnsi" w:cstheme="minorBidi"/>
                <w:noProof/>
                <w:sz w:val="22"/>
                <w:szCs w:val="22"/>
              </w:rPr>
              <w:tab/>
            </w:r>
            <w:r w:rsidR="00E97081" w:rsidRPr="00ED7D99">
              <w:rPr>
                <w:rStyle w:val="Hyperlink"/>
                <w:rFonts w:cs="Arial"/>
                <w:noProof/>
              </w:rPr>
              <w:t>Other Criteria Requiring Discontinuation</w:t>
            </w:r>
            <w:r w:rsidR="00E97081">
              <w:rPr>
                <w:noProof/>
                <w:webHidden/>
              </w:rPr>
              <w:tab/>
            </w:r>
            <w:r w:rsidR="00E97081">
              <w:rPr>
                <w:noProof/>
                <w:webHidden/>
              </w:rPr>
              <w:fldChar w:fldCharType="begin"/>
            </w:r>
            <w:r w:rsidR="00E97081">
              <w:rPr>
                <w:noProof/>
                <w:webHidden/>
              </w:rPr>
              <w:instrText xml:space="preserve"> PAGEREF _Toc77765933 \h </w:instrText>
            </w:r>
            <w:r w:rsidR="00E97081">
              <w:rPr>
                <w:noProof/>
                <w:webHidden/>
              </w:rPr>
            </w:r>
            <w:r w:rsidR="00E97081">
              <w:rPr>
                <w:noProof/>
                <w:webHidden/>
              </w:rPr>
              <w:fldChar w:fldCharType="separate"/>
            </w:r>
            <w:r w:rsidR="00E97081">
              <w:rPr>
                <w:noProof/>
                <w:webHidden/>
              </w:rPr>
              <w:t>16</w:t>
            </w:r>
            <w:r w:rsidR="00E97081">
              <w:rPr>
                <w:noProof/>
                <w:webHidden/>
              </w:rPr>
              <w:fldChar w:fldCharType="end"/>
            </w:r>
          </w:hyperlink>
        </w:p>
        <w:p w14:paraId="61B30D1F" w14:textId="3C690B2B"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4" w:history="1">
            <w:r w:rsidR="00E97081" w:rsidRPr="00ED7D99">
              <w:rPr>
                <w:rStyle w:val="Hyperlink"/>
                <w:rFonts w:cs="Arial"/>
                <w:noProof/>
              </w:rPr>
              <w:t>11.3</w:t>
            </w:r>
            <w:r w:rsidR="00E97081">
              <w:rPr>
                <w:rFonts w:asciiTheme="minorHAnsi" w:eastAsiaTheme="minorEastAsia" w:hAnsiTheme="minorHAnsi" w:cstheme="minorBidi"/>
                <w:noProof/>
                <w:sz w:val="22"/>
                <w:szCs w:val="22"/>
              </w:rPr>
              <w:tab/>
            </w:r>
            <w:r w:rsidR="00E97081" w:rsidRPr="00ED7D99">
              <w:rPr>
                <w:rStyle w:val="Hyperlink"/>
                <w:rFonts w:cs="Arial"/>
                <w:noProof/>
              </w:rPr>
              <w:t>Clinical Trial Stopping Rules</w:t>
            </w:r>
            <w:r w:rsidR="00E97081">
              <w:rPr>
                <w:noProof/>
                <w:webHidden/>
              </w:rPr>
              <w:tab/>
            </w:r>
            <w:r w:rsidR="00E97081">
              <w:rPr>
                <w:noProof/>
                <w:webHidden/>
              </w:rPr>
              <w:fldChar w:fldCharType="begin"/>
            </w:r>
            <w:r w:rsidR="00E97081">
              <w:rPr>
                <w:noProof/>
                <w:webHidden/>
              </w:rPr>
              <w:instrText xml:space="preserve"> PAGEREF _Toc77765934 \h </w:instrText>
            </w:r>
            <w:r w:rsidR="00E97081">
              <w:rPr>
                <w:noProof/>
                <w:webHidden/>
              </w:rPr>
            </w:r>
            <w:r w:rsidR="00E97081">
              <w:rPr>
                <w:noProof/>
                <w:webHidden/>
              </w:rPr>
              <w:fldChar w:fldCharType="separate"/>
            </w:r>
            <w:r w:rsidR="00E97081">
              <w:rPr>
                <w:noProof/>
                <w:webHidden/>
              </w:rPr>
              <w:t>16</w:t>
            </w:r>
            <w:r w:rsidR="00E97081">
              <w:rPr>
                <w:noProof/>
                <w:webHidden/>
              </w:rPr>
              <w:fldChar w:fldCharType="end"/>
            </w:r>
          </w:hyperlink>
        </w:p>
        <w:p w14:paraId="2D0B44FD" w14:textId="74DC1F10" w:rsidR="00E97081" w:rsidRDefault="00000000">
          <w:pPr>
            <w:pStyle w:val="TOC1"/>
            <w:rPr>
              <w:rFonts w:asciiTheme="minorHAnsi" w:eastAsiaTheme="minorEastAsia" w:hAnsiTheme="minorHAnsi" w:cstheme="minorBidi"/>
              <w:b w:val="0"/>
            </w:rPr>
          </w:pPr>
          <w:hyperlink w:anchor="_Toc77765935" w:history="1">
            <w:r w:rsidR="00E97081" w:rsidRPr="00ED7D99">
              <w:rPr>
                <w:rStyle w:val="Hyperlink"/>
              </w:rPr>
              <w:t>12</w:t>
            </w:r>
            <w:r w:rsidR="00E97081">
              <w:rPr>
                <w:rFonts w:asciiTheme="minorHAnsi" w:eastAsiaTheme="minorEastAsia" w:hAnsiTheme="minorHAnsi" w:cstheme="minorBidi"/>
                <w:b w:val="0"/>
              </w:rPr>
              <w:tab/>
            </w:r>
            <w:r w:rsidR="00E97081" w:rsidRPr="00ED7D99">
              <w:rPr>
                <w:rStyle w:val="Hyperlink"/>
              </w:rPr>
              <w:t>Statistical Analysis</w:t>
            </w:r>
            <w:r w:rsidR="00E97081">
              <w:rPr>
                <w:webHidden/>
              </w:rPr>
              <w:tab/>
            </w:r>
            <w:r w:rsidR="00E97081">
              <w:rPr>
                <w:webHidden/>
              </w:rPr>
              <w:fldChar w:fldCharType="begin"/>
            </w:r>
            <w:r w:rsidR="00E97081">
              <w:rPr>
                <w:webHidden/>
              </w:rPr>
              <w:instrText xml:space="preserve"> PAGEREF _Toc77765935 \h </w:instrText>
            </w:r>
            <w:r w:rsidR="00E97081">
              <w:rPr>
                <w:webHidden/>
              </w:rPr>
            </w:r>
            <w:r w:rsidR="00E97081">
              <w:rPr>
                <w:webHidden/>
              </w:rPr>
              <w:fldChar w:fldCharType="separate"/>
            </w:r>
            <w:r w:rsidR="00E97081">
              <w:rPr>
                <w:webHidden/>
              </w:rPr>
              <w:t>17</w:t>
            </w:r>
            <w:r w:rsidR="00E97081">
              <w:rPr>
                <w:webHidden/>
              </w:rPr>
              <w:fldChar w:fldCharType="end"/>
            </w:r>
          </w:hyperlink>
        </w:p>
        <w:p w14:paraId="246278E0" w14:textId="276EBC89"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6" w:history="1">
            <w:r w:rsidR="00E97081" w:rsidRPr="00ED7D99">
              <w:rPr>
                <w:rStyle w:val="Hyperlink"/>
                <w:rFonts w:cs="Arial"/>
                <w:noProof/>
              </w:rPr>
              <w:t>12.1</w:t>
            </w:r>
            <w:r w:rsidR="00E97081">
              <w:rPr>
                <w:rFonts w:asciiTheme="minorHAnsi" w:eastAsiaTheme="minorEastAsia" w:hAnsiTheme="minorHAnsi" w:cstheme="minorBidi"/>
                <w:noProof/>
                <w:sz w:val="22"/>
                <w:szCs w:val="22"/>
              </w:rPr>
              <w:tab/>
            </w:r>
            <w:r w:rsidR="00E97081" w:rsidRPr="00ED7D99">
              <w:rPr>
                <w:rStyle w:val="Hyperlink"/>
                <w:rFonts w:cs="Arial"/>
                <w:noProof/>
              </w:rPr>
              <w:t>General Approach</w:t>
            </w:r>
            <w:r w:rsidR="00E97081">
              <w:rPr>
                <w:noProof/>
                <w:webHidden/>
              </w:rPr>
              <w:tab/>
            </w:r>
            <w:r w:rsidR="00E97081">
              <w:rPr>
                <w:noProof/>
                <w:webHidden/>
              </w:rPr>
              <w:fldChar w:fldCharType="begin"/>
            </w:r>
            <w:r w:rsidR="00E97081">
              <w:rPr>
                <w:noProof/>
                <w:webHidden/>
              </w:rPr>
              <w:instrText xml:space="preserve"> PAGEREF _Toc77765936 \h </w:instrText>
            </w:r>
            <w:r w:rsidR="00E97081">
              <w:rPr>
                <w:noProof/>
                <w:webHidden/>
              </w:rPr>
            </w:r>
            <w:r w:rsidR="00E97081">
              <w:rPr>
                <w:noProof/>
                <w:webHidden/>
              </w:rPr>
              <w:fldChar w:fldCharType="separate"/>
            </w:r>
            <w:r w:rsidR="00E97081">
              <w:rPr>
                <w:noProof/>
                <w:webHidden/>
              </w:rPr>
              <w:t>17</w:t>
            </w:r>
            <w:r w:rsidR="00E97081">
              <w:rPr>
                <w:noProof/>
                <w:webHidden/>
              </w:rPr>
              <w:fldChar w:fldCharType="end"/>
            </w:r>
          </w:hyperlink>
        </w:p>
        <w:p w14:paraId="70C3F07B" w14:textId="24C19101"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7" w:history="1">
            <w:r w:rsidR="00E97081" w:rsidRPr="00ED7D99">
              <w:rPr>
                <w:rStyle w:val="Hyperlink"/>
                <w:rFonts w:cs="Arial"/>
                <w:noProof/>
              </w:rPr>
              <w:t>12.2</w:t>
            </w:r>
            <w:r w:rsidR="00E97081">
              <w:rPr>
                <w:rFonts w:asciiTheme="minorHAnsi" w:eastAsiaTheme="minorEastAsia" w:hAnsiTheme="minorHAnsi" w:cstheme="minorBidi"/>
                <w:noProof/>
                <w:sz w:val="22"/>
                <w:szCs w:val="22"/>
              </w:rPr>
              <w:tab/>
            </w:r>
            <w:r w:rsidR="00E97081" w:rsidRPr="00ED7D99">
              <w:rPr>
                <w:rStyle w:val="Hyperlink"/>
                <w:rFonts w:cs="Arial"/>
                <w:noProof/>
              </w:rPr>
              <w:t>Sample Size Determination</w:t>
            </w:r>
            <w:r w:rsidR="00E97081">
              <w:rPr>
                <w:noProof/>
                <w:webHidden/>
              </w:rPr>
              <w:tab/>
            </w:r>
            <w:r w:rsidR="00E97081">
              <w:rPr>
                <w:noProof/>
                <w:webHidden/>
              </w:rPr>
              <w:fldChar w:fldCharType="begin"/>
            </w:r>
            <w:r w:rsidR="00E97081">
              <w:rPr>
                <w:noProof/>
                <w:webHidden/>
              </w:rPr>
              <w:instrText xml:space="preserve"> PAGEREF _Toc77765937 \h </w:instrText>
            </w:r>
            <w:r w:rsidR="00E97081">
              <w:rPr>
                <w:noProof/>
                <w:webHidden/>
              </w:rPr>
            </w:r>
            <w:r w:rsidR="00E97081">
              <w:rPr>
                <w:noProof/>
                <w:webHidden/>
              </w:rPr>
              <w:fldChar w:fldCharType="separate"/>
            </w:r>
            <w:r w:rsidR="00E97081">
              <w:rPr>
                <w:noProof/>
                <w:webHidden/>
              </w:rPr>
              <w:t>17</w:t>
            </w:r>
            <w:r w:rsidR="00E97081">
              <w:rPr>
                <w:noProof/>
                <w:webHidden/>
              </w:rPr>
              <w:fldChar w:fldCharType="end"/>
            </w:r>
          </w:hyperlink>
        </w:p>
        <w:p w14:paraId="27ED86FC" w14:textId="4AD37BC8"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8" w:history="1">
            <w:r w:rsidR="00E97081" w:rsidRPr="00ED7D99">
              <w:rPr>
                <w:rStyle w:val="Hyperlink"/>
                <w:rFonts w:cs="Arial"/>
                <w:noProof/>
              </w:rPr>
              <w:t>12.3</w:t>
            </w:r>
            <w:r w:rsidR="00E97081">
              <w:rPr>
                <w:rFonts w:asciiTheme="minorHAnsi" w:eastAsiaTheme="minorEastAsia" w:hAnsiTheme="minorHAnsi" w:cstheme="minorBidi"/>
                <w:noProof/>
                <w:sz w:val="22"/>
                <w:szCs w:val="22"/>
              </w:rPr>
              <w:tab/>
            </w:r>
            <w:r w:rsidR="00E97081" w:rsidRPr="00ED7D99">
              <w:rPr>
                <w:rStyle w:val="Hyperlink"/>
                <w:rFonts w:cs="Arial"/>
                <w:noProof/>
              </w:rPr>
              <w:t>Analysis of Primary Endpoint</w:t>
            </w:r>
            <w:r w:rsidR="00E97081">
              <w:rPr>
                <w:noProof/>
                <w:webHidden/>
              </w:rPr>
              <w:tab/>
            </w:r>
            <w:r w:rsidR="00E97081">
              <w:rPr>
                <w:noProof/>
                <w:webHidden/>
              </w:rPr>
              <w:fldChar w:fldCharType="begin"/>
            </w:r>
            <w:r w:rsidR="00E97081">
              <w:rPr>
                <w:noProof/>
                <w:webHidden/>
              </w:rPr>
              <w:instrText xml:space="preserve"> PAGEREF _Toc77765938 \h </w:instrText>
            </w:r>
            <w:r w:rsidR="00E97081">
              <w:rPr>
                <w:noProof/>
                <w:webHidden/>
              </w:rPr>
            </w:r>
            <w:r w:rsidR="00E97081">
              <w:rPr>
                <w:noProof/>
                <w:webHidden/>
              </w:rPr>
              <w:fldChar w:fldCharType="separate"/>
            </w:r>
            <w:r w:rsidR="00E97081">
              <w:rPr>
                <w:noProof/>
                <w:webHidden/>
              </w:rPr>
              <w:t>17</w:t>
            </w:r>
            <w:r w:rsidR="00E97081">
              <w:rPr>
                <w:noProof/>
                <w:webHidden/>
              </w:rPr>
              <w:fldChar w:fldCharType="end"/>
            </w:r>
          </w:hyperlink>
        </w:p>
        <w:p w14:paraId="5E604564" w14:textId="75C508B9"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39" w:history="1">
            <w:r w:rsidR="00E97081" w:rsidRPr="00ED7D99">
              <w:rPr>
                <w:rStyle w:val="Hyperlink"/>
                <w:rFonts w:cs="Arial"/>
                <w:noProof/>
              </w:rPr>
              <w:t>12.4</w:t>
            </w:r>
            <w:r w:rsidR="00E97081">
              <w:rPr>
                <w:rFonts w:asciiTheme="minorHAnsi" w:eastAsiaTheme="minorEastAsia" w:hAnsiTheme="minorHAnsi" w:cstheme="minorBidi"/>
                <w:noProof/>
                <w:sz w:val="22"/>
                <w:szCs w:val="22"/>
              </w:rPr>
              <w:tab/>
            </w:r>
            <w:r w:rsidR="00E97081" w:rsidRPr="00ED7D99">
              <w:rPr>
                <w:rStyle w:val="Hyperlink"/>
                <w:rFonts w:cs="Arial"/>
                <w:noProof/>
              </w:rPr>
              <w:t>Analysis of Secondary Endpoint</w:t>
            </w:r>
            <w:r w:rsidR="00E97081">
              <w:rPr>
                <w:noProof/>
                <w:webHidden/>
              </w:rPr>
              <w:tab/>
            </w:r>
            <w:r w:rsidR="00E97081">
              <w:rPr>
                <w:noProof/>
                <w:webHidden/>
              </w:rPr>
              <w:fldChar w:fldCharType="begin"/>
            </w:r>
            <w:r w:rsidR="00E97081">
              <w:rPr>
                <w:noProof/>
                <w:webHidden/>
              </w:rPr>
              <w:instrText xml:space="preserve"> PAGEREF _Toc77765939 \h </w:instrText>
            </w:r>
            <w:r w:rsidR="00E97081">
              <w:rPr>
                <w:noProof/>
                <w:webHidden/>
              </w:rPr>
            </w:r>
            <w:r w:rsidR="00E97081">
              <w:rPr>
                <w:noProof/>
                <w:webHidden/>
              </w:rPr>
              <w:fldChar w:fldCharType="separate"/>
            </w:r>
            <w:r w:rsidR="00E97081">
              <w:rPr>
                <w:noProof/>
                <w:webHidden/>
              </w:rPr>
              <w:t>17</w:t>
            </w:r>
            <w:r w:rsidR="00E97081">
              <w:rPr>
                <w:noProof/>
                <w:webHidden/>
              </w:rPr>
              <w:fldChar w:fldCharType="end"/>
            </w:r>
          </w:hyperlink>
        </w:p>
        <w:p w14:paraId="2E52F0FC" w14:textId="592551F4"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0" w:history="1">
            <w:r w:rsidR="00E97081" w:rsidRPr="00ED7D99">
              <w:rPr>
                <w:rStyle w:val="Hyperlink"/>
                <w:rFonts w:cs="Arial"/>
                <w:noProof/>
              </w:rPr>
              <w:t>12.5</w:t>
            </w:r>
            <w:r w:rsidR="00E97081">
              <w:rPr>
                <w:rFonts w:asciiTheme="minorHAnsi" w:eastAsiaTheme="minorEastAsia" w:hAnsiTheme="minorHAnsi" w:cstheme="minorBidi"/>
                <w:noProof/>
                <w:sz w:val="22"/>
                <w:szCs w:val="22"/>
              </w:rPr>
              <w:tab/>
            </w:r>
            <w:r w:rsidR="00E97081" w:rsidRPr="00ED7D99">
              <w:rPr>
                <w:rStyle w:val="Hyperlink"/>
                <w:rFonts w:cs="Arial"/>
                <w:noProof/>
              </w:rPr>
              <w:t>Planned Interim Analysis</w:t>
            </w:r>
            <w:r w:rsidR="00E97081">
              <w:rPr>
                <w:noProof/>
                <w:webHidden/>
              </w:rPr>
              <w:tab/>
            </w:r>
            <w:r w:rsidR="00E97081">
              <w:rPr>
                <w:noProof/>
                <w:webHidden/>
              </w:rPr>
              <w:fldChar w:fldCharType="begin"/>
            </w:r>
            <w:r w:rsidR="00E97081">
              <w:rPr>
                <w:noProof/>
                <w:webHidden/>
              </w:rPr>
              <w:instrText xml:space="preserve"> PAGEREF _Toc77765940 \h </w:instrText>
            </w:r>
            <w:r w:rsidR="00E97081">
              <w:rPr>
                <w:noProof/>
                <w:webHidden/>
              </w:rPr>
            </w:r>
            <w:r w:rsidR="00E97081">
              <w:rPr>
                <w:noProof/>
                <w:webHidden/>
              </w:rPr>
              <w:fldChar w:fldCharType="separate"/>
            </w:r>
            <w:r w:rsidR="00E97081">
              <w:rPr>
                <w:noProof/>
                <w:webHidden/>
              </w:rPr>
              <w:t>17</w:t>
            </w:r>
            <w:r w:rsidR="00E97081">
              <w:rPr>
                <w:noProof/>
                <w:webHidden/>
              </w:rPr>
              <w:fldChar w:fldCharType="end"/>
            </w:r>
          </w:hyperlink>
        </w:p>
        <w:p w14:paraId="3EF3BD5A" w14:textId="57522A6A"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1" w:history="1">
            <w:r w:rsidR="00E97081" w:rsidRPr="00ED7D99">
              <w:rPr>
                <w:rStyle w:val="Hyperlink"/>
                <w:rFonts w:cs="Arial"/>
                <w:noProof/>
              </w:rPr>
              <w:t>12.6</w:t>
            </w:r>
            <w:r w:rsidR="00E97081">
              <w:rPr>
                <w:rFonts w:asciiTheme="minorHAnsi" w:eastAsiaTheme="minorEastAsia" w:hAnsiTheme="minorHAnsi" w:cstheme="minorBidi"/>
                <w:noProof/>
                <w:sz w:val="22"/>
                <w:szCs w:val="22"/>
              </w:rPr>
              <w:tab/>
            </w:r>
            <w:r w:rsidR="00E97081" w:rsidRPr="00ED7D99">
              <w:rPr>
                <w:rStyle w:val="Hyperlink"/>
                <w:rFonts w:cs="Arial"/>
                <w:noProof/>
              </w:rPr>
              <w:t>Exploratory Analysis</w:t>
            </w:r>
            <w:r w:rsidR="00E97081">
              <w:rPr>
                <w:noProof/>
                <w:webHidden/>
              </w:rPr>
              <w:tab/>
            </w:r>
            <w:r w:rsidR="00E97081">
              <w:rPr>
                <w:noProof/>
                <w:webHidden/>
              </w:rPr>
              <w:fldChar w:fldCharType="begin"/>
            </w:r>
            <w:r w:rsidR="00E97081">
              <w:rPr>
                <w:noProof/>
                <w:webHidden/>
              </w:rPr>
              <w:instrText xml:space="preserve"> PAGEREF _Toc77765941 \h </w:instrText>
            </w:r>
            <w:r w:rsidR="00E97081">
              <w:rPr>
                <w:noProof/>
                <w:webHidden/>
              </w:rPr>
            </w:r>
            <w:r w:rsidR="00E97081">
              <w:rPr>
                <w:noProof/>
                <w:webHidden/>
              </w:rPr>
              <w:fldChar w:fldCharType="separate"/>
            </w:r>
            <w:r w:rsidR="00E97081">
              <w:rPr>
                <w:noProof/>
                <w:webHidden/>
              </w:rPr>
              <w:t>17</w:t>
            </w:r>
            <w:r w:rsidR="00E97081">
              <w:rPr>
                <w:noProof/>
                <w:webHidden/>
              </w:rPr>
              <w:fldChar w:fldCharType="end"/>
            </w:r>
          </w:hyperlink>
        </w:p>
        <w:p w14:paraId="27B3FC50" w14:textId="51217F4F" w:rsidR="00E97081" w:rsidRDefault="00000000">
          <w:pPr>
            <w:pStyle w:val="TOC1"/>
            <w:rPr>
              <w:rFonts w:asciiTheme="minorHAnsi" w:eastAsiaTheme="minorEastAsia" w:hAnsiTheme="minorHAnsi" w:cstheme="minorBidi"/>
              <w:b w:val="0"/>
            </w:rPr>
          </w:pPr>
          <w:hyperlink w:anchor="_Toc77765942" w:history="1">
            <w:r w:rsidR="00E97081" w:rsidRPr="00ED7D99">
              <w:rPr>
                <w:rStyle w:val="Hyperlink"/>
              </w:rPr>
              <w:t>13</w:t>
            </w:r>
            <w:r w:rsidR="00E97081">
              <w:rPr>
                <w:rFonts w:asciiTheme="minorHAnsi" w:eastAsiaTheme="minorEastAsia" w:hAnsiTheme="minorHAnsi" w:cstheme="minorBidi"/>
                <w:b w:val="0"/>
              </w:rPr>
              <w:tab/>
            </w:r>
            <w:r w:rsidR="00E97081" w:rsidRPr="00ED7D99">
              <w:rPr>
                <w:rStyle w:val="Hyperlink"/>
              </w:rPr>
              <w:t>Data and Safety Monitoring</w:t>
            </w:r>
            <w:r w:rsidR="00E97081">
              <w:rPr>
                <w:webHidden/>
              </w:rPr>
              <w:tab/>
            </w:r>
            <w:r w:rsidR="00E97081">
              <w:rPr>
                <w:webHidden/>
              </w:rPr>
              <w:fldChar w:fldCharType="begin"/>
            </w:r>
            <w:r w:rsidR="00E97081">
              <w:rPr>
                <w:webHidden/>
              </w:rPr>
              <w:instrText xml:space="preserve"> PAGEREF _Toc77765942 \h </w:instrText>
            </w:r>
            <w:r w:rsidR="00E97081">
              <w:rPr>
                <w:webHidden/>
              </w:rPr>
            </w:r>
            <w:r w:rsidR="00E97081">
              <w:rPr>
                <w:webHidden/>
              </w:rPr>
              <w:fldChar w:fldCharType="separate"/>
            </w:r>
            <w:r w:rsidR="00E97081">
              <w:rPr>
                <w:webHidden/>
              </w:rPr>
              <w:t>18</w:t>
            </w:r>
            <w:r w:rsidR="00E97081">
              <w:rPr>
                <w:webHidden/>
              </w:rPr>
              <w:fldChar w:fldCharType="end"/>
            </w:r>
          </w:hyperlink>
        </w:p>
        <w:p w14:paraId="3EE36201" w14:textId="0A9E994F"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3" w:history="1">
            <w:r w:rsidR="00E97081" w:rsidRPr="00ED7D99">
              <w:rPr>
                <w:rStyle w:val="Hyperlink"/>
                <w:rFonts w:cs="Arial"/>
                <w:noProof/>
              </w:rPr>
              <w:t>13.1</w:t>
            </w:r>
            <w:r w:rsidR="00E97081">
              <w:rPr>
                <w:rFonts w:asciiTheme="minorHAnsi" w:eastAsiaTheme="minorEastAsia" w:hAnsiTheme="minorHAnsi" w:cstheme="minorBidi"/>
                <w:noProof/>
                <w:sz w:val="22"/>
                <w:szCs w:val="22"/>
              </w:rPr>
              <w:tab/>
            </w:r>
            <w:r w:rsidR="00E97081" w:rsidRPr="00ED7D99">
              <w:rPr>
                <w:rStyle w:val="Hyperlink"/>
                <w:rFonts w:cs="Arial"/>
                <w:noProof/>
              </w:rPr>
              <w:t>Data Safety Monitoring Plan</w:t>
            </w:r>
            <w:r w:rsidR="00E97081">
              <w:rPr>
                <w:noProof/>
                <w:webHidden/>
              </w:rPr>
              <w:tab/>
            </w:r>
            <w:r w:rsidR="00E97081">
              <w:rPr>
                <w:noProof/>
                <w:webHidden/>
              </w:rPr>
              <w:fldChar w:fldCharType="begin"/>
            </w:r>
            <w:r w:rsidR="00E97081">
              <w:rPr>
                <w:noProof/>
                <w:webHidden/>
              </w:rPr>
              <w:instrText xml:space="preserve"> PAGEREF _Toc77765943 \h </w:instrText>
            </w:r>
            <w:r w:rsidR="00E97081">
              <w:rPr>
                <w:noProof/>
                <w:webHidden/>
              </w:rPr>
            </w:r>
            <w:r w:rsidR="00E97081">
              <w:rPr>
                <w:noProof/>
                <w:webHidden/>
              </w:rPr>
              <w:fldChar w:fldCharType="separate"/>
            </w:r>
            <w:r w:rsidR="00E97081">
              <w:rPr>
                <w:noProof/>
                <w:webHidden/>
              </w:rPr>
              <w:t>18</w:t>
            </w:r>
            <w:r w:rsidR="00E97081">
              <w:rPr>
                <w:noProof/>
                <w:webHidden/>
              </w:rPr>
              <w:fldChar w:fldCharType="end"/>
            </w:r>
          </w:hyperlink>
        </w:p>
        <w:p w14:paraId="34338B25" w14:textId="732D363F"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4" w:history="1">
            <w:r w:rsidR="00E97081" w:rsidRPr="00ED7D99">
              <w:rPr>
                <w:rStyle w:val="Hyperlink"/>
                <w:rFonts w:cs="Arial"/>
                <w:noProof/>
              </w:rPr>
              <w:t>13.2</w:t>
            </w:r>
            <w:r w:rsidR="00E97081">
              <w:rPr>
                <w:rFonts w:asciiTheme="minorHAnsi" w:eastAsiaTheme="minorEastAsia" w:hAnsiTheme="minorHAnsi" w:cstheme="minorBidi"/>
                <w:noProof/>
                <w:sz w:val="22"/>
                <w:szCs w:val="22"/>
              </w:rPr>
              <w:tab/>
            </w:r>
            <w:r w:rsidR="00E97081" w:rsidRPr="00ED7D99">
              <w:rPr>
                <w:rStyle w:val="Hyperlink"/>
                <w:rFonts w:cs="Arial"/>
                <w:noProof/>
              </w:rPr>
              <w:t>Parameters to be Monitored</w:t>
            </w:r>
            <w:r w:rsidR="00E97081">
              <w:rPr>
                <w:noProof/>
                <w:webHidden/>
              </w:rPr>
              <w:tab/>
            </w:r>
            <w:r w:rsidR="00E97081">
              <w:rPr>
                <w:noProof/>
                <w:webHidden/>
              </w:rPr>
              <w:fldChar w:fldCharType="begin"/>
            </w:r>
            <w:r w:rsidR="00E97081">
              <w:rPr>
                <w:noProof/>
                <w:webHidden/>
              </w:rPr>
              <w:instrText xml:space="preserve"> PAGEREF _Toc77765944 \h </w:instrText>
            </w:r>
            <w:r w:rsidR="00E97081">
              <w:rPr>
                <w:noProof/>
                <w:webHidden/>
              </w:rPr>
            </w:r>
            <w:r w:rsidR="00E97081">
              <w:rPr>
                <w:noProof/>
                <w:webHidden/>
              </w:rPr>
              <w:fldChar w:fldCharType="separate"/>
            </w:r>
            <w:r w:rsidR="00E97081">
              <w:rPr>
                <w:noProof/>
                <w:webHidden/>
              </w:rPr>
              <w:t>18</w:t>
            </w:r>
            <w:r w:rsidR="00E97081">
              <w:rPr>
                <w:noProof/>
                <w:webHidden/>
              </w:rPr>
              <w:fldChar w:fldCharType="end"/>
            </w:r>
          </w:hyperlink>
        </w:p>
        <w:p w14:paraId="386DC88F" w14:textId="7871A3A9"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5" w:history="1">
            <w:r w:rsidR="00E97081" w:rsidRPr="00ED7D99">
              <w:rPr>
                <w:rStyle w:val="Hyperlink"/>
                <w:rFonts w:cs="Arial"/>
                <w:noProof/>
              </w:rPr>
              <w:t>13.3</w:t>
            </w:r>
            <w:r w:rsidR="00E97081">
              <w:rPr>
                <w:rFonts w:asciiTheme="minorHAnsi" w:eastAsiaTheme="minorEastAsia" w:hAnsiTheme="minorHAnsi" w:cstheme="minorBidi"/>
                <w:noProof/>
                <w:sz w:val="22"/>
                <w:szCs w:val="22"/>
              </w:rPr>
              <w:tab/>
            </w:r>
            <w:r w:rsidR="00E97081" w:rsidRPr="00ED7D99">
              <w:rPr>
                <w:rStyle w:val="Hyperlink"/>
                <w:rFonts w:cs="Arial"/>
                <w:noProof/>
              </w:rPr>
              <w:t>Frequency of Monitoring</w:t>
            </w:r>
            <w:r w:rsidR="00E97081">
              <w:rPr>
                <w:noProof/>
                <w:webHidden/>
              </w:rPr>
              <w:tab/>
            </w:r>
            <w:r w:rsidR="00E97081">
              <w:rPr>
                <w:noProof/>
                <w:webHidden/>
              </w:rPr>
              <w:fldChar w:fldCharType="begin"/>
            </w:r>
            <w:r w:rsidR="00E97081">
              <w:rPr>
                <w:noProof/>
                <w:webHidden/>
              </w:rPr>
              <w:instrText xml:space="preserve"> PAGEREF _Toc77765945 \h </w:instrText>
            </w:r>
            <w:r w:rsidR="00E97081">
              <w:rPr>
                <w:noProof/>
                <w:webHidden/>
              </w:rPr>
            </w:r>
            <w:r w:rsidR="00E97081">
              <w:rPr>
                <w:noProof/>
                <w:webHidden/>
              </w:rPr>
              <w:fldChar w:fldCharType="separate"/>
            </w:r>
            <w:r w:rsidR="00E97081">
              <w:rPr>
                <w:noProof/>
                <w:webHidden/>
              </w:rPr>
              <w:t>18</w:t>
            </w:r>
            <w:r w:rsidR="00E97081">
              <w:rPr>
                <w:noProof/>
                <w:webHidden/>
              </w:rPr>
              <w:fldChar w:fldCharType="end"/>
            </w:r>
          </w:hyperlink>
        </w:p>
        <w:p w14:paraId="66B3DFAD" w14:textId="1587BEFF"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6" w:history="1">
            <w:r w:rsidR="00E97081" w:rsidRPr="00ED7D99">
              <w:rPr>
                <w:rStyle w:val="Hyperlink"/>
                <w:rFonts w:cs="Arial"/>
                <w:noProof/>
              </w:rPr>
              <w:t>13.4</w:t>
            </w:r>
            <w:r w:rsidR="00E97081">
              <w:rPr>
                <w:rFonts w:asciiTheme="minorHAnsi" w:eastAsiaTheme="minorEastAsia" w:hAnsiTheme="minorHAnsi" w:cstheme="minorBidi"/>
                <w:noProof/>
                <w:sz w:val="22"/>
                <w:szCs w:val="22"/>
              </w:rPr>
              <w:tab/>
            </w:r>
            <w:r w:rsidR="00E97081" w:rsidRPr="00ED7D99">
              <w:rPr>
                <w:rStyle w:val="Hyperlink"/>
                <w:rFonts w:cs="Arial"/>
                <w:noProof/>
              </w:rPr>
              <w:t>Clinical Monitoring</w:t>
            </w:r>
            <w:r w:rsidR="00E97081">
              <w:rPr>
                <w:noProof/>
                <w:webHidden/>
              </w:rPr>
              <w:tab/>
            </w:r>
            <w:r w:rsidR="00E97081">
              <w:rPr>
                <w:noProof/>
                <w:webHidden/>
              </w:rPr>
              <w:fldChar w:fldCharType="begin"/>
            </w:r>
            <w:r w:rsidR="00E97081">
              <w:rPr>
                <w:noProof/>
                <w:webHidden/>
              </w:rPr>
              <w:instrText xml:space="preserve"> PAGEREF _Toc77765946 \h </w:instrText>
            </w:r>
            <w:r w:rsidR="00E97081">
              <w:rPr>
                <w:noProof/>
                <w:webHidden/>
              </w:rPr>
            </w:r>
            <w:r w:rsidR="00E97081">
              <w:rPr>
                <w:noProof/>
                <w:webHidden/>
              </w:rPr>
              <w:fldChar w:fldCharType="separate"/>
            </w:r>
            <w:r w:rsidR="00E97081">
              <w:rPr>
                <w:noProof/>
                <w:webHidden/>
              </w:rPr>
              <w:t>19</w:t>
            </w:r>
            <w:r w:rsidR="00E97081">
              <w:rPr>
                <w:noProof/>
                <w:webHidden/>
              </w:rPr>
              <w:fldChar w:fldCharType="end"/>
            </w:r>
          </w:hyperlink>
        </w:p>
        <w:p w14:paraId="1D98E5DD" w14:textId="3E443FB5"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7" w:history="1">
            <w:r w:rsidR="00E97081" w:rsidRPr="00ED7D99">
              <w:rPr>
                <w:rStyle w:val="Hyperlink"/>
                <w:rFonts w:cs="Arial"/>
                <w:noProof/>
              </w:rPr>
              <w:t>13.5</w:t>
            </w:r>
            <w:r w:rsidR="00E97081">
              <w:rPr>
                <w:rFonts w:asciiTheme="minorHAnsi" w:eastAsiaTheme="minorEastAsia" w:hAnsiTheme="minorHAnsi" w:cstheme="minorBidi"/>
                <w:noProof/>
                <w:sz w:val="22"/>
                <w:szCs w:val="22"/>
              </w:rPr>
              <w:tab/>
            </w:r>
            <w:r w:rsidR="00E97081" w:rsidRPr="00ED7D99">
              <w:rPr>
                <w:rStyle w:val="Hyperlink"/>
                <w:rFonts w:cs="Arial"/>
                <w:noProof/>
              </w:rPr>
              <w:t>Data and Safety Monitoring Board</w:t>
            </w:r>
            <w:r w:rsidR="00E97081">
              <w:rPr>
                <w:noProof/>
                <w:webHidden/>
              </w:rPr>
              <w:tab/>
            </w:r>
            <w:r w:rsidR="00E97081">
              <w:rPr>
                <w:noProof/>
                <w:webHidden/>
              </w:rPr>
              <w:fldChar w:fldCharType="begin"/>
            </w:r>
            <w:r w:rsidR="00E97081">
              <w:rPr>
                <w:noProof/>
                <w:webHidden/>
              </w:rPr>
              <w:instrText xml:space="preserve"> PAGEREF _Toc77765947 \h </w:instrText>
            </w:r>
            <w:r w:rsidR="00E97081">
              <w:rPr>
                <w:noProof/>
                <w:webHidden/>
              </w:rPr>
            </w:r>
            <w:r w:rsidR="00E97081">
              <w:rPr>
                <w:noProof/>
                <w:webHidden/>
              </w:rPr>
              <w:fldChar w:fldCharType="separate"/>
            </w:r>
            <w:r w:rsidR="00E97081">
              <w:rPr>
                <w:noProof/>
                <w:webHidden/>
              </w:rPr>
              <w:t>19</w:t>
            </w:r>
            <w:r w:rsidR="00E97081">
              <w:rPr>
                <w:noProof/>
                <w:webHidden/>
              </w:rPr>
              <w:fldChar w:fldCharType="end"/>
            </w:r>
          </w:hyperlink>
        </w:p>
        <w:p w14:paraId="0DB705FC" w14:textId="1FE304B3" w:rsidR="00E97081" w:rsidRDefault="00000000">
          <w:pPr>
            <w:pStyle w:val="TOC1"/>
            <w:rPr>
              <w:rFonts w:asciiTheme="minorHAnsi" w:eastAsiaTheme="minorEastAsia" w:hAnsiTheme="minorHAnsi" w:cstheme="minorBidi"/>
              <w:b w:val="0"/>
            </w:rPr>
          </w:pPr>
          <w:hyperlink w:anchor="_Toc77765948" w:history="1">
            <w:r w:rsidR="00E97081" w:rsidRPr="00ED7D99">
              <w:rPr>
                <w:rStyle w:val="Hyperlink"/>
              </w:rPr>
              <w:t>14</w:t>
            </w:r>
            <w:r w:rsidR="00E97081">
              <w:rPr>
                <w:rFonts w:asciiTheme="minorHAnsi" w:eastAsiaTheme="minorEastAsia" w:hAnsiTheme="minorHAnsi" w:cstheme="minorBidi"/>
                <w:b w:val="0"/>
              </w:rPr>
              <w:tab/>
            </w:r>
            <w:r w:rsidR="00E97081" w:rsidRPr="00ED7D99">
              <w:rPr>
                <w:rStyle w:val="Hyperlink"/>
              </w:rPr>
              <w:t>Regulatory, Ethical, and Study Oversight</w:t>
            </w:r>
            <w:r w:rsidR="00E97081">
              <w:rPr>
                <w:webHidden/>
              </w:rPr>
              <w:tab/>
            </w:r>
            <w:r w:rsidR="00E97081">
              <w:rPr>
                <w:webHidden/>
              </w:rPr>
              <w:fldChar w:fldCharType="begin"/>
            </w:r>
            <w:r w:rsidR="00E97081">
              <w:rPr>
                <w:webHidden/>
              </w:rPr>
              <w:instrText xml:space="preserve"> PAGEREF _Toc77765948 \h </w:instrText>
            </w:r>
            <w:r w:rsidR="00E97081">
              <w:rPr>
                <w:webHidden/>
              </w:rPr>
            </w:r>
            <w:r w:rsidR="00E97081">
              <w:rPr>
                <w:webHidden/>
              </w:rPr>
              <w:fldChar w:fldCharType="separate"/>
            </w:r>
            <w:r w:rsidR="00E97081">
              <w:rPr>
                <w:webHidden/>
              </w:rPr>
              <w:t>20</w:t>
            </w:r>
            <w:r w:rsidR="00E97081">
              <w:rPr>
                <w:webHidden/>
              </w:rPr>
              <w:fldChar w:fldCharType="end"/>
            </w:r>
          </w:hyperlink>
        </w:p>
        <w:p w14:paraId="416D5EF3" w14:textId="67E51280"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49" w:history="1">
            <w:r w:rsidR="00E97081" w:rsidRPr="00ED7D99">
              <w:rPr>
                <w:rStyle w:val="Hyperlink"/>
                <w:rFonts w:cs="Arial"/>
                <w:noProof/>
              </w:rPr>
              <w:t>14.1</w:t>
            </w:r>
            <w:r w:rsidR="00E97081">
              <w:rPr>
                <w:rFonts w:asciiTheme="minorHAnsi" w:eastAsiaTheme="minorEastAsia" w:hAnsiTheme="minorHAnsi" w:cstheme="minorBidi"/>
                <w:noProof/>
                <w:sz w:val="22"/>
                <w:szCs w:val="22"/>
              </w:rPr>
              <w:tab/>
            </w:r>
            <w:r w:rsidR="00E97081" w:rsidRPr="00ED7D99">
              <w:rPr>
                <w:rStyle w:val="Hyperlink"/>
                <w:rFonts w:cs="Arial"/>
                <w:noProof/>
              </w:rPr>
              <w:t>IRB Approval</w:t>
            </w:r>
            <w:r w:rsidR="00E97081">
              <w:rPr>
                <w:noProof/>
                <w:webHidden/>
              </w:rPr>
              <w:tab/>
            </w:r>
            <w:r w:rsidR="00E97081">
              <w:rPr>
                <w:noProof/>
                <w:webHidden/>
              </w:rPr>
              <w:fldChar w:fldCharType="begin"/>
            </w:r>
            <w:r w:rsidR="00E97081">
              <w:rPr>
                <w:noProof/>
                <w:webHidden/>
              </w:rPr>
              <w:instrText xml:space="preserve"> PAGEREF _Toc77765949 \h </w:instrText>
            </w:r>
            <w:r w:rsidR="00E97081">
              <w:rPr>
                <w:noProof/>
                <w:webHidden/>
              </w:rPr>
            </w:r>
            <w:r w:rsidR="00E97081">
              <w:rPr>
                <w:noProof/>
                <w:webHidden/>
              </w:rPr>
              <w:fldChar w:fldCharType="separate"/>
            </w:r>
            <w:r w:rsidR="00E97081">
              <w:rPr>
                <w:noProof/>
                <w:webHidden/>
              </w:rPr>
              <w:t>20</w:t>
            </w:r>
            <w:r w:rsidR="00E97081">
              <w:rPr>
                <w:noProof/>
                <w:webHidden/>
              </w:rPr>
              <w:fldChar w:fldCharType="end"/>
            </w:r>
          </w:hyperlink>
        </w:p>
        <w:p w14:paraId="1BE07848" w14:textId="733A9CBF"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50" w:history="1">
            <w:r w:rsidR="00E97081" w:rsidRPr="00ED7D99">
              <w:rPr>
                <w:rStyle w:val="Hyperlink"/>
                <w:rFonts w:cs="Arial"/>
                <w:noProof/>
              </w:rPr>
              <w:t>14.2</w:t>
            </w:r>
            <w:r w:rsidR="00E97081">
              <w:rPr>
                <w:rFonts w:asciiTheme="minorHAnsi" w:eastAsiaTheme="minorEastAsia" w:hAnsiTheme="minorHAnsi" w:cstheme="minorBidi"/>
                <w:noProof/>
                <w:sz w:val="22"/>
                <w:szCs w:val="22"/>
              </w:rPr>
              <w:tab/>
            </w:r>
            <w:r w:rsidR="00E97081" w:rsidRPr="00ED7D99">
              <w:rPr>
                <w:rStyle w:val="Hyperlink"/>
                <w:rFonts w:cs="Arial"/>
                <w:noProof/>
              </w:rPr>
              <w:t>Informed Consent Procedures</w:t>
            </w:r>
            <w:r w:rsidR="00E97081">
              <w:rPr>
                <w:noProof/>
                <w:webHidden/>
              </w:rPr>
              <w:tab/>
            </w:r>
            <w:r w:rsidR="00E97081">
              <w:rPr>
                <w:noProof/>
                <w:webHidden/>
              </w:rPr>
              <w:fldChar w:fldCharType="begin"/>
            </w:r>
            <w:r w:rsidR="00E97081">
              <w:rPr>
                <w:noProof/>
                <w:webHidden/>
              </w:rPr>
              <w:instrText xml:space="preserve"> PAGEREF _Toc77765950 \h </w:instrText>
            </w:r>
            <w:r w:rsidR="00E97081">
              <w:rPr>
                <w:noProof/>
                <w:webHidden/>
              </w:rPr>
            </w:r>
            <w:r w:rsidR="00E97081">
              <w:rPr>
                <w:noProof/>
                <w:webHidden/>
              </w:rPr>
              <w:fldChar w:fldCharType="separate"/>
            </w:r>
            <w:r w:rsidR="00E97081">
              <w:rPr>
                <w:noProof/>
                <w:webHidden/>
              </w:rPr>
              <w:t>20</w:t>
            </w:r>
            <w:r w:rsidR="00E97081">
              <w:rPr>
                <w:noProof/>
                <w:webHidden/>
              </w:rPr>
              <w:fldChar w:fldCharType="end"/>
            </w:r>
          </w:hyperlink>
        </w:p>
        <w:p w14:paraId="0D731A22" w14:textId="38D1BBF4" w:rsidR="00E97081" w:rsidRDefault="00000000">
          <w:pPr>
            <w:pStyle w:val="TOC2"/>
            <w:tabs>
              <w:tab w:val="left" w:pos="1100"/>
              <w:tab w:val="right" w:leader="dot" w:pos="9350"/>
            </w:tabs>
            <w:rPr>
              <w:rFonts w:asciiTheme="minorHAnsi" w:eastAsiaTheme="minorEastAsia" w:hAnsiTheme="minorHAnsi" w:cstheme="minorBidi"/>
              <w:noProof/>
              <w:sz w:val="22"/>
              <w:szCs w:val="22"/>
            </w:rPr>
          </w:pPr>
          <w:hyperlink w:anchor="_Toc77765951" w:history="1">
            <w:r w:rsidR="00E97081" w:rsidRPr="00ED7D99">
              <w:rPr>
                <w:rStyle w:val="Hyperlink"/>
                <w:rFonts w:cs="Arial"/>
                <w:noProof/>
              </w:rPr>
              <w:t>14.3</w:t>
            </w:r>
            <w:r w:rsidR="00E97081">
              <w:rPr>
                <w:rFonts w:asciiTheme="minorHAnsi" w:eastAsiaTheme="minorEastAsia" w:hAnsiTheme="minorHAnsi" w:cstheme="minorBidi"/>
                <w:noProof/>
                <w:sz w:val="22"/>
                <w:szCs w:val="22"/>
              </w:rPr>
              <w:tab/>
            </w:r>
            <w:r w:rsidR="00E97081" w:rsidRPr="00ED7D99">
              <w:rPr>
                <w:rStyle w:val="Hyperlink"/>
                <w:rFonts w:cs="Arial"/>
                <w:noProof/>
              </w:rPr>
              <w:t>Protocol Deviations</w:t>
            </w:r>
            <w:r w:rsidR="00E97081">
              <w:rPr>
                <w:noProof/>
                <w:webHidden/>
              </w:rPr>
              <w:tab/>
            </w:r>
            <w:r w:rsidR="00E97081">
              <w:rPr>
                <w:noProof/>
                <w:webHidden/>
              </w:rPr>
              <w:fldChar w:fldCharType="begin"/>
            </w:r>
            <w:r w:rsidR="00E97081">
              <w:rPr>
                <w:noProof/>
                <w:webHidden/>
              </w:rPr>
              <w:instrText xml:space="preserve"> PAGEREF _Toc77765951 \h </w:instrText>
            </w:r>
            <w:r w:rsidR="00E97081">
              <w:rPr>
                <w:noProof/>
                <w:webHidden/>
              </w:rPr>
            </w:r>
            <w:r w:rsidR="00E97081">
              <w:rPr>
                <w:noProof/>
                <w:webHidden/>
              </w:rPr>
              <w:fldChar w:fldCharType="separate"/>
            </w:r>
            <w:r w:rsidR="00E97081">
              <w:rPr>
                <w:noProof/>
                <w:webHidden/>
              </w:rPr>
              <w:t>20</w:t>
            </w:r>
            <w:r w:rsidR="00E97081">
              <w:rPr>
                <w:noProof/>
                <w:webHidden/>
              </w:rPr>
              <w:fldChar w:fldCharType="end"/>
            </w:r>
          </w:hyperlink>
        </w:p>
        <w:p w14:paraId="13BE31C4" w14:textId="3F65766B" w:rsidR="00E97081" w:rsidRDefault="00000000">
          <w:pPr>
            <w:pStyle w:val="TOC1"/>
            <w:rPr>
              <w:rFonts w:asciiTheme="minorHAnsi" w:eastAsiaTheme="minorEastAsia" w:hAnsiTheme="minorHAnsi" w:cstheme="minorBidi"/>
              <w:b w:val="0"/>
            </w:rPr>
          </w:pPr>
          <w:hyperlink w:anchor="_Toc77765952" w:history="1">
            <w:r w:rsidR="00E97081" w:rsidRPr="00ED7D99">
              <w:rPr>
                <w:rStyle w:val="Hyperlink"/>
              </w:rPr>
              <w:t>15</w:t>
            </w:r>
            <w:r w:rsidR="00E97081">
              <w:rPr>
                <w:rFonts w:asciiTheme="minorHAnsi" w:eastAsiaTheme="minorEastAsia" w:hAnsiTheme="minorHAnsi" w:cstheme="minorBidi"/>
                <w:b w:val="0"/>
              </w:rPr>
              <w:tab/>
            </w:r>
            <w:r w:rsidR="00E97081" w:rsidRPr="00ED7D99">
              <w:rPr>
                <w:rStyle w:val="Hyperlink"/>
              </w:rPr>
              <w:t>References</w:t>
            </w:r>
            <w:r w:rsidR="00E97081">
              <w:rPr>
                <w:webHidden/>
              </w:rPr>
              <w:tab/>
            </w:r>
            <w:r w:rsidR="00E97081">
              <w:rPr>
                <w:webHidden/>
              </w:rPr>
              <w:fldChar w:fldCharType="begin"/>
            </w:r>
            <w:r w:rsidR="00E97081">
              <w:rPr>
                <w:webHidden/>
              </w:rPr>
              <w:instrText xml:space="preserve"> PAGEREF _Toc77765952 \h </w:instrText>
            </w:r>
            <w:r w:rsidR="00E97081">
              <w:rPr>
                <w:webHidden/>
              </w:rPr>
            </w:r>
            <w:r w:rsidR="00E97081">
              <w:rPr>
                <w:webHidden/>
              </w:rPr>
              <w:fldChar w:fldCharType="separate"/>
            </w:r>
            <w:r w:rsidR="00E97081">
              <w:rPr>
                <w:webHidden/>
              </w:rPr>
              <w:t>22</w:t>
            </w:r>
            <w:r w:rsidR="00E97081">
              <w:rPr>
                <w:webHidden/>
              </w:rPr>
              <w:fldChar w:fldCharType="end"/>
            </w:r>
          </w:hyperlink>
        </w:p>
        <w:p w14:paraId="0287F483" w14:textId="03F46F1E" w:rsidR="00E97081" w:rsidRDefault="00000000">
          <w:pPr>
            <w:pStyle w:val="TOC1"/>
            <w:rPr>
              <w:rFonts w:asciiTheme="minorHAnsi" w:eastAsiaTheme="minorEastAsia" w:hAnsiTheme="minorHAnsi" w:cstheme="minorBidi"/>
              <w:b w:val="0"/>
            </w:rPr>
          </w:pPr>
          <w:hyperlink w:anchor="_Toc77765953" w:history="1">
            <w:r w:rsidR="00E97081" w:rsidRPr="00ED7D99">
              <w:rPr>
                <w:rStyle w:val="Hyperlink"/>
              </w:rPr>
              <w:t>Appendix A – Schedule of Research Activities</w:t>
            </w:r>
            <w:r w:rsidR="00E97081">
              <w:rPr>
                <w:webHidden/>
              </w:rPr>
              <w:tab/>
            </w:r>
            <w:r w:rsidR="00E97081">
              <w:rPr>
                <w:webHidden/>
              </w:rPr>
              <w:fldChar w:fldCharType="begin"/>
            </w:r>
            <w:r w:rsidR="00E97081">
              <w:rPr>
                <w:webHidden/>
              </w:rPr>
              <w:instrText xml:space="preserve"> PAGEREF _Toc77765953 \h </w:instrText>
            </w:r>
            <w:r w:rsidR="00E97081">
              <w:rPr>
                <w:webHidden/>
              </w:rPr>
            </w:r>
            <w:r w:rsidR="00E97081">
              <w:rPr>
                <w:webHidden/>
              </w:rPr>
              <w:fldChar w:fldCharType="separate"/>
            </w:r>
            <w:r w:rsidR="00E97081">
              <w:rPr>
                <w:webHidden/>
              </w:rPr>
              <w:t>23</w:t>
            </w:r>
            <w:r w:rsidR="00E97081">
              <w:rPr>
                <w:webHidden/>
              </w:rPr>
              <w:fldChar w:fldCharType="end"/>
            </w:r>
          </w:hyperlink>
        </w:p>
        <w:p w14:paraId="606EBB7F" w14:textId="34BC03EE" w:rsidR="00E93F83" w:rsidRPr="00ED0567" w:rsidRDefault="00E93F83" w:rsidP="00E93F83">
          <w:pPr>
            <w:rPr>
              <w:rFonts w:ascii="Arial" w:hAnsi="Arial" w:cs="Arial"/>
              <w:sz w:val="22"/>
              <w:szCs w:val="22"/>
            </w:rPr>
          </w:pPr>
          <w:r w:rsidRPr="00293BF5">
            <w:rPr>
              <w:rFonts w:ascii="Arial" w:hAnsi="Arial" w:cs="Arial"/>
              <w:bCs/>
              <w:noProof/>
              <w:sz w:val="22"/>
              <w:szCs w:val="22"/>
            </w:rPr>
            <w:fldChar w:fldCharType="end"/>
          </w:r>
        </w:p>
      </w:sdtContent>
    </w:sdt>
    <w:p w14:paraId="131BDF24" w14:textId="77777777" w:rsidR="00E93F83" w:rsidRPr="00ED0567" w:rsidRDefault="00E93F83" w:rsidP="00E93F83">
      <w:pPr>
        <w:spacing w:after="200" w:line="276" w:lineRule="auto"/>
        <w:rPr>
          <w:rFonts w:ascii="Arial" w:hAnsi="Arial" w:cs="Arial"/>
          <w:sz w:val="22"/>
          <w:szCs w:val="22"/>
        </w:rPr>
      </w:pPr>
      <w:r w:rsidRPr="00ED0567">
        <w:rPr>
          <w:rFonts w:ascii="Arial" w:hAnsi="Arial" w:cs="Arial"/>
          <w:sz w:val="22"/>
          <w:szCs w:val="22"/>
        </w:rPr>
        <w:br w:type="page"/>
      </w:r>
    </w:p>
    <w:p w14:paraId="2F4C200D" w14:textId="77777777" w:rsidR="00E93F83" w:rsidRPr="00ED0567" w:rsidRDefault="00E93F83" w:rsidP="00E93F83">
      <w:pPr>
        <w:pStyle w:val="TOC1"/>
        <w:rPr>
          <w:b w:val="0"/>
        </w:rPr>
      </w:pPr>
      <w:r w:rsidRPr="00ED0567">
        <w:rPr>
          <w:b w:val="0"/>
        </w:rPr>
        <w:lastRenderedPageBreak/>
        <w:t>ABBREIVATIONS AND ACRONYMS</w:t>
      </w:r>
    </w:p>
    <w:p w14:paraId="16766080" w14:textId="77777777" w:rsidR="00E93F83" w:rsidRPr="00ED0567" w:rsidRDefault="00E93F83" w:rsidP="00E93F83">
      <w:pPr>
        <w:pStyle w:val="TOC1"/>
        <w:rPr>
          <w:b w:val="0"/>
        </w:rPr>
      </w:pPr>
    </w:p>
    <w:p w14:paraId="5660D6CE" w14:textId="506F9372" w:rsidR="00E93F83" w:rsidRPr="00ED0567" w:rsidRDefault="00E93F83" w:rsidP="00E93F83">
      <w:pPr>
        <w:rPr>
          <w:rFonts w:ascii="Arial" w:hAnsi="Arial" w:cs="Arial"/>
          <w:i/>
          <w:sz w:val="22"/>
          <w:szCs w:val="22"/>
        </w:rPr>
      </w:pPr>
      <w:r w:rsidRPr="00ED0567">
        <w:rPr>
          <w:rFonts w:ascii="Arial" w:hAnsi="Arial" w:cs="Arial"/>
          <w:i/>
          <w:sz w:val="22"/>
          <w:szCs w:val="22"/>
        </w:rPr>
        <w:t>Include additional terms as needed</w:t>
      </w:r>
      <w:r w:rsidR="0073366D">
        <w:rPr>
          <w:rFonts w:ascii="Arial" w:hAnsi="Arial" w:cs="Arial"/>
          <w:i/>
          <w:sz w:val="22"/>
          <w:szCs w:val="22"/>
        </w:rPr>
        <w:t>.</w:t>
      </w:r>
    </w:p>
    <w:p w14:paraId="5C1D818A" w14:textId="77777777" w:rsidR="00E93F83" w:rsidRPr="00ED0567" w:rsidRDefault="00E93F83" w:rsidP="00E93F83">
      <w:pPr>
        <w:rPr>
          <w:rFonts w:ascii="Arial" w:hAnsi="Arial" w:cs="Arial"/>
          <w:sz w:val="22"/>
          <w:szCs w:val="22"/>
        </w:rPr>
      </w:pPr>
    </w:p>
    <w:tbl>
      <w:tblPr>
        <w:tblStyle w:val="TableGrid"/>
        <w:tblW w:w="0" w:type="auto"/>
        <w:tblLook w:val="04A0" w:firstRow="1" w:lastRow="0" w:firstColumn="1" w:lastColumn="0" w:noHBand="0" w:noVBand="1"/>
      </w:tblPr>
      <w:tblGrid>
        <w:gridCol w:w="1885"/>
        <w:gridCol w:w="6030"/>
      </w:tblGrid>
      <w:tr w:rsidR="00E93F83" w:rsidRPr="00ED0567" w14:paraId="72482287" w14:textId="77777777" w:rsidTr="005F4988">
        <w:tc>
          <w:tcPr>
            <w:tcW w:w="1885" w:type="dxa"/>
          </w:tcPr>
          <w:p w14:paraId="72FF69C4" w14:textId="77777777" w:rsidR="00E93F83" w:rsidRPr="00ED0567" w:rsidRDefault="00E93F83" w:rsidP="005F4988">
            <w:pPr>
              <w:rPr>
                <w:rFonts w:ascii="Arial" w:hAnsi="Arial" w:cs="Arial"/>
                <w:sz w:val="22"/>
                <w:szCs w:val="22"/>
              </w:rPr>
            </w:pPr>
            <w:r w:rsidRPr="00ED0567">
              <w:rPr>
                <w:rFonts w:ascii="Arial" w:hAnsi="Arial" w:cs="Arial"/>
                <w:sz w:val="22"/>
                <w:szCs w:val="22"/>
              </w:rPr>
              <w:t>AE</w:t>
            </w:r>
          </w:p>
        </w:tc>
        <w:tc>
          <w:tcPr>
            <w:tcW w:w="6030" w:type="dxa"/>
          </w:tcPr>
          <w:p w14:paraId="4B896DDA" w14:textId="77777777" w:rsidR="00E93F83" w:rsidRPr="00ED0567" w:rsidRDefault="00E93F83" w:rsidP="005F4988">
            <w:pPr>
              <w:rPr>
                <w:rFonts w:ascii="Arial" w:hAnsi="Arial" w:cs="Arial"/>
                <w:sz w:val="22"/>
                <w:szCs w:val="22"/>
              </w:rPr>
            </w:pPr>
            <w:r w:rsidRPr="00ED0567">
              <w:rPr>
                <w:rFonts w:ascii="Arial" w:hAnsi="Arial" w:cs="Arial"/>
                <w:sz w:val="22"/>
                <w:szCs w:val="22"/>
              </w:rPr>
              <w:t>Adverse Event</w:t>
            </w:r>
          </w:p>
        </w:tc>
      </w:tr>
      <w:tr w:rsidR="00E93F83" w:rsidRPr="00ED0567" w14:paraId="5C6065AF" w14:textId="77777777" w:rsidTr="005F4988">
        <w:tc>
          <w:tcPr>
            <w:tcW w:w="1885" w:type="dxa"/>
          </w:tcPr>
          <w:p w14:paraId="5461892E" w14:textId="77777777" w:rsidR="00E93F83" w:rsidRPr="00ED0567" w:rsidRDefault="00E93F83" w:rsidP="005F4988">
            <w:pPr>
              <w:rPr>
                <w:rFonts w:ascii="Arial" w:hAnsi="Arial" w:cs="Arial"/>
                <w:sz w:val="22"/>
                <w:szCs w:val="22"/>
              </w:rPr>
            </w:pPr>
            <w:r w:rsidRPr="00ED0567">
              <w:rPr>
                <w:rFonts w:ascii="Arial" w:hAnsi="Arial" w:cs="Arial"/>
                <w:sz w:val="22"/>
                <w:szCs w:val="22"/>
              </w:rPr>
              <w:t>ADL</w:t>
            </w:r>
          </w:p>
        </w:tc>
        <w:tc>
          <w:tcPr>
            <w:tcW w:w="6030" w:type="dxa"/>
          </w:tcPr>
          <w:p w14:paraId="3CD89888" w14:textId="77777777" w:rsidR="00E93F83" w:rsidRPr="00ED0567" w:rsidRDefault="00E93F83" w:rsidP="005F4988">
            <w:pPr>
              <w:rPr>
                <w:rFonts w:ascii="Arial" w:hAnsi="Arial" w:cs="Arial"/>
                <w:sz w:val="22"/>
                <w:szCs w:val="22"/>
              </w:rPr>
            </w:pPr>
            <w:r w:rsidRPr="00ED0567">
              <w:rPr>
                <w:rFonts w:ascii="Arial" w:hAnsi="Arial" w:cs="Arial"/>
                <w:sz w:val="22"/>
                <w:szCs w:val="22"/>
              </w:rPr>
              <w:t>Activities of Daily Living</w:t>
            </w:r>
          </w:p>
        </w:tc>
      </w:tr>
      <w:tr w:rsidR="00E93F83" w:rsidRPr="00ED0567" w14:paraId="1A10FF22" w14:textId="77777777" w:rsidTr="005F4988">
        <w:tc>
          <w:tcPr>
            <w:tcW w:w="1885" w:type="dxa"/>
          </w:tcPr>
          <w:p w14:paraId="7929C0F7" w14:textId="77777777" w:rsidR="00E93F83" w:rsidRPr="00ED0567" w:rsidRDefault="00E93F83" w:rsidP="005F4988">
            <w:pPr>
              <w:rPr>
                <w:rFonts w:ascii="Arial" w:hAnsi="Arial" w:cs="Arial"/>
                <w:sz w:val="22"/>
                <w:szCs w:val="22"/>
              </w:rPr>
            </w:pPr>
            <w:r w:rsidRPr="00ED0567">
              <w:rPr>
                <w:rFonts w:ascii="Arial" w:hAnsi="Arial" w:cs="Arial"/>
                <w:sz w:val="22"/>
                <w:szCs w:val="22"/>
              </w:rPr>
              <w:t>CFR</w:t>
            </w:r>
          </w:p>
        </w:tc>
        <w:tc>
          <w:tcPr>
            <w:tcW w:w="6030" w:type="dxa"/>
          </w:tcPr>
          <w:p w14:paraId="51DCAE21" w14:textId="77777777" w:rsidR="00E93F83" w:rsidRPr="00ED0567" w:rsidRDefault="00E93F83" w:rsidP="005F4988">
            <w:pPr>
              <w:rPr>
                <w:rFonts w:ascii="Arial" w:hAnsi="Arial" w:cs="Arial"/>
                <w:sz w:val="22"/>
                <w:szCs w:val="22"/>
              </w:rPr>
            </w:pPr>
            <w:r w:rsidRPr="00ED0567">
              <w:rPr>
                <w:rFonts w:ascii="Arial" w:hAnsi="Arial" w:cs="Arial"/>
                <w:sz w:val="22"/>
                <w:szCs w:val="22"/>
              </w:rPr>
              <w:t>Code of Federal Regulations</w:t>
            </w:r>
          </w:p>
        </w:tc>
      </w:tr>
      <w:tr w:rsidR="00E93F83" w:rsidRPr="00ED0567" w14:paraId="1CF09D72" w14:textId="77777777" w:rsidTr="005F4988">
        <w:tc>
          <w:tcPr>
            <w:tcW w:w="1885" w:type="dxa"/>
          </w:tcPr>
          <w:p w14:paraId="19187859" w14:textId="77777777" w:rsidR="00E93F83" w:rsidRPr="00ED0567" w:rsidRDefault="00E93F83" w:rsidP="005F4988">
            <w:pPr>
              <w:rPr>
                <w:rFonts w:ascii="Arial" w:hAnsi="Arial" w:cs="Arial"/>
                <w:sz w:val="22"/>
                <w:szCs w:val="22"/>
              </w:rPr>
            </w:pPr>
            <w:r w:rsidRPr="00ED0567">
              <w:rPr>
                <w:rFonts w:ascii="Arial" w:hAnsi="Arial" w:cs="Arial"/>
                <w:sz w:val="22"/>
                <w:szCs w:val="22"/>
              </w:rPr>
              <w:t>CRF</w:t>
            </w:r>
          </w:p>
        </w:tc>
        <w:tc>
          <w:tcPr>
            <w:tcW w:w="6030" w:type="dxa"/>
          </w:tcPr>
          <w:p w14:paraId="5ACD9C43" w14:textId="77777777" w:rsidR="00E93F83" w:rsidRPr="00ED0567" w:rsidRDefault="00E93F83" w:rsidP="005F4988">
            <w:pPr>
              <w:rPr>
                <w:rFonts w:ascii="Arial" w:hAnsi="Arial" w:cs="Arial"/>
                <w:sz w:val="22"/>
                <w:szCs w:val="22"/>
              </w:rPr>
            </w:pPr>
            <w:r w:rsidRPr="00ED0567">
              <w:rPr>
                <w:rFonts w:ascii="Arial" w:hAnsi="Arial" w:cs="Arial"/>
                <w:sz w:val="22"/>
                <w:szCs w:val="22"/>
              </w:rPr>
              <w:t>Case Report Form</w:t>
            </w:r>
          </w:p>
        </w:tc>
      </w:tr>
      <w:tr w:rsidR="00E93F83" w:rsidRPr="00ED0567" w14:paraId="1D317064" w14:textId="77777777" w:rsidTr="005F4988">
        <w:tc>
          <w:tcPr>
            <w:tcW w:w="1885" w:type="dxa"/>
          </w:tcPr>
          <w:p w14:paraId="55D4CF7E" w14:textId="77777777" w:rsidR="00E93F83" w:rsidRPr="00ED0567" w:rsidRDefault="00E93F83" w:rsidP="005F4988">
            <w:pPr>
              <w:rPr>
                <w:rFonts w:ascii="Arial" w:hAnsi="Arial" w:cs="Arial"/>
                <w:sz w:val="22"/>
                <w:szCs w:val="22"/>
              </w:rPr>
            </w:pPr>
            <w:r w:rsidRPr="00ED0567">
              <w:rPr>
                <w:rFonts w:ascii="Arial" w:hAnsi="Arial" w:cs="Arial"/>
                <w:sz w:val="22"/>
                <w:szCs w:val="22"/>
              </w:rPr>
              <w:t>DHHS</w:t>
            </w:r>
          </w:p>
        </w:tc>
        <w:tc>
          <w:tcPr>
            <w:tcW w:w="6030" w:type="dxa"/>
          </w:tcPr>
          <w:p w14:paraId="6028EDA3" w14:textId="77777777" w:rsidR="00E93F83" w:rsidRPr="00ED0567" w:rsidRDefault="00E93F83" w:rsidP="005F4988">
            <w:pPr>
              <w:rPr>
                <w:rFonts w:ascii="Arial" w:hAnsi="Arial" w:cs="Arial"/>
                <w:sz w:val="22"/>
                <w:szCs w:val="22"/>
              </w:rPr>
            </w:pPr>
            <w:r w:rsidRPr="00ED0567">
              <w:rPr>
                <w:rFonts w:ascii="Arial" w:hAnsi="Arial" w:cs="Arial"/>
                <w:sz w:val="22"/>
                <w:szCs w:val="22"/>
              </w:rPr>
              <w:t>Department of Health and Human Services</w:t>
            </w:r>
          </w:p>
        </w:tc>
      </w:tr>
      <w:tr w:rsidR="00E93F83" w:rsidRPr="00ED0567" w14:paraId="1DB55814" w14:textId="77777777" w:rsidTr="005F4988">
        <w:tc>
          <w:tcPr>
            <w:tcW w:w="1885" w:type="dxa"/>
          </w:tcPr>
          <w:p w14:paraId="0CB16E91" w14:textId="77777777" w:rsidR="00E93F83" w:rsidRPr="00ED0567" w:rsidRDefault="00E93F83" w:rsidP="005F4988">
            <w:pPr>
              <w:rPr>
                <w:rFonts w:ascii="Arial" w:hAnsi="Arial" w:cs="Arial"/>
                <w:sz w:val="22"/>
                <w:szCs w:val="22"/>
              </w:rPr>
            </w:pPr>
            <w:r w:rsidRPr="00ED0567">
              <w:rPr>
                <w:rFonts w:ascii="Arial" w:hAnsi="Arial" w:cs="Arial"/>
                <w:sz w:val="22"/>
                <w:szCs w:val="22"/>
              </w:rPr>
              <w:t>DSMB</w:t>
            </w:r>
          </w:p>
        </w:tc>
        <w:tc>
          <w:tcPr>
            <w:tcW w:w="6030" w:type="dxa"/>
          </w:tcPr>
          <w:p w14:paraId="0DEB7A09" w14:textId="77777777" w:rsidR="00E93F83" w:rsidRPr="00ED0567" w:rsidRDefault="00E93F83" w:rsidP="005F4988">
            <w:pPr>
              <w:rPr>
                <w:rFonts w:ascii="Arial" w:hAnsi="Arial" w:cs="Arial"/>
                <w:sz w:val="22"/>
                <w:szCs w:val="22"/>
              </w:rPr>
            </w:pPr>
            <w:r w:rsidRPr="00ED0567">
              <w:rPr>
                <w:rFonts w:ascii="Arial" w:hAnsi="Arial" w:cs="Arial"/>
                <w:sz w:val="22"/>
                <w:szCs w:val="22"/>
              </w:rPr>
              <w:t>Data Safety Monitoring Board</w:t>
            </w:r>
          </w:p>
        </w:tc>
      </w:tr>
      <w:tr w:rsidR="00E93F83" w:rsidRPr="00ED0567" w14:paraId="02A26B4A" w14:textId="77777777" w:rsidTr="005F4988">
        <w:tc>
          <w:tcPr>
            <w:tcW w:w="1885" w:type="dxa"/>
          </w:tcPr>
          <w:p w14:paraId="5100C291" w14:textId="77777777" w:rsidR="00E93F83" w:rsidRPr="00ED0567" w:rsidRDefault="00E93F83" w:rsidP="005F4988">
            <w:pPr>
              <w:rPr>
                <w:rFonts w:ascii="Arial" w:hAnsi="Arial" w:cs="Arial"/>
                <w:sz w:val="22"/>
                <w:szCs w:val="22"/>
              </w:rPr>
            </w:pPr>
            <w:r w:rsidRPr="00ED0567">
              <w:rPr>
                <w:rFonts w:ascii="Arial" w:hAnsi="Arial" w:cs="Arial"/>
                <w:sz w:val="22"/>
                <w:szCs w:val="22"/>
              </w:rPr>
              <w:t>FDA</w:t>
            </w:r>
          </w:p>
        </w:tc>
        <w:tc>
          <w:tcPr>
            <w:tcW w:w="6030" w:type="dxa"/>
          </w:tcPr>
          <w:p w14:paraId="25352392" w14:textId="77777777" w:rsidR="00E93F83" w:rsidRPr="00ED0567" w:rsidRDefault="00E93F83" w:rsidP="005F4988">
            <w:pPr>
              <w:rPr>
                <w:rFonts w:ascii="Arial" w:hAnsi="Arial" w:cs="Arial"/>
                <w:sz w:val="22"/>
                <w:szCs w:val="22"/>
              </w:rPr>
            </w:pPr>
            <w:r w:rsidRPr="00ED0567">
              <w:rPr>
                <w:rFonts w:ascii="Arial" w:hAnsi="Arial" w:cs="Arial"/>
                <w:sz w:val="22"/>
                <w:szCs w:val="22"/>
              </w:rPr>
              <w:t>Food and Drug Administration</w:t>
            </w:r>
          </w:p>
        </w:tc>
      </w:tr>
      <w:tr w:rsidR="00E93F83" w:rsidRPr="00ED0567" w14:paraId="1288C228" w14:textId="77777777" w:rsidTr="005F4988">
        <w:tc>
          <w:tcPr>
            <w:tcW w:w="1885" w:type="dxa"/>
          </w:tcPr>
          <w:p w14:paraId="2BFAA1CB" w14:textId="77777777" w:rsidR="00E93F83" w:rsidRPr="00ED0567" w:rsidRDefault="00E93F83" w:rsidP="005F4988">
            <w:pPr>
              <w:rPr>
                <w:rFonts w:ascii="Arial" w:hAnsi="Arial" w:cs="Arial"/>
                <w:sz w:val="22"/>
                <w:szCs w:val="22"/>
              </w:rPr>
            </w:pPr>
            <w:r w:rsidRPr="00ED0567">
              <w:rPr>
                <w:rFonts w:ascii="Arial" w:hAnsi="Arial" w:cs="Arial"/>
                <w:sz w:val="22"/>
                <w:szCs w:val="22"/>
              </w:rPr>
              <w:t>GCP</w:t>
            </w:r>
          </w:p>
        </w:tc>
        <w:tc>
          <w:tcPr>
            <w:tcW w:w="6030" w:type="dxa"/>
          </w:tcPr>
          <w:p w14:paraId="491DAD28" w14:textId="77777777" w:rsidR="00E93F83" w:rsidRPr="00ED0567" w:rsidRDefault="00E93F83" w:rsidP="005F4988">
            <w:pPr>
              <w:rPr>
                <w:rFonts w:ascii="Arial" w:hAnsi="Arial" w:cs="Arial"/>
                <w:sz w:val="22"/>
                <w:szCs w:val="22"/>
              </w:rPr>
            </w:pPr>
            <w:r w:rsidRPr="00ED0567">
              <w:rPr>
                <w:rFonts w:ascii="Arial" w:hAnsi="Arial" w:cs="Arial"/>
                <w:sz w:val="22"/>
                <w:szCs w:val="22"/>
              </w:rPr>
              <w:t>Good Clinical Practice</w:t>
            </w:r>
          </w:p>
        </w:tc>
      </w:tr>
      <w:tr w:rsidR="00E93F83" w:rsidRPr="00ED0567" w14:paraId="057E17E1" w14:textId="77777777" w:rsidTr="005F4988">
        <w:tc>
          <w:tcPr>
            <w:tcW w:w="1885" w:type="dxa"/>
          </w:tcPr>
          <w:p w14:paraId="238D3E37" w14:textId="77777777" w:rsidR="00E93F83" w:rsidRPr="00ED0567" w:rsidRDefault="00E93F83" w:rsidP="005F4988">
            <w:pPr>
              <w:rPr>
                <w:rFonts w:ascii="Arial" w:hAnsi="Arial" w:cs="Arial"/>
                <w:sz w:val="22"/>
                <w:szCs w:val="22"/>
              </w:rPr>
            </w:pPr>
            <w:r w:rsidRPr="00ED0567">
              <w:rPr>
                <w:rFonts w:ascii="Arial" w:hAnsi="Arial" w:cs="Arial"/>
                <w:sz w:val="22"/>
                <w:szCs w:val="22"/>
              </w:rPr>
              <w:t>HIPAA</w:t>
            </w:r>
          </w:p>
        </w:tc>
        <w:tc>
          <w:tcPr>
            <w:tcW w:w="6030" w:type="dxa"/>
          </w:tcPr>
          <w:p w14:paraId="7C989AF8" w14:textId="77777777" w:rsidR="00E93F83" w:rsidRPr="00ED0567" w:rsidRDefault="00E93F83" w:rsidP="005F4988">
            <w:pPr>
              <w:rPr>
                <w:rFonts w:ascii="Arial" w:hAnsi="Arial" w:cs="Arial"/>
                <w:sz w:val="22"/>
                <w:szCs w:val="22"/>
              </w:rPr>
            </w:pPr>
            <w:r w:rsidRPr="00ED0567">
              <w:rPr>
                <w:rFonts w:ascii="Arial" w:hAnsi="Arial" w:cs="Arial"/>
                <w:sz w:val="22"/>
                <w:szCs w:val="22"/>
              </w:rPr>
              <w:t xml:space="preserve">Health Insurance Portability and Accountability Act </w:t>
            </w:r>
          </w:p>
        </w:tc>
      </w:tr>
      <w:tr w:rsidR="00E93F83" w:rsidRPr="00ED0567" w14:paraId="001BAC73" w14:textId="77777777" w:rsidTr="005F4988">
        <w:tc>
          <w:tcPr>
            <w:tcW w:w="1885" w:type="dxa"/>
          </w:tcPr>
          <w:p w14:paraId="221A5A0D" w14:textId="77777777" w:rsidR="00E93F83" w:rsidRPr="00ED0567" w:rsidRDefault="00E93F83" w:rsidP="005F4988">
            <w:pPr>
              <w:rPr>
                <w:rFonts w:ascii="Arial" w:hAnsi="Arial" w:cs="Arial"/>
                <w:sz w:val="22"/>
                <w:szCs w:val="22"/>
              </w:rPr>
            </w:pPr>
            <w:r w:rsidRPr="00ED0567">
              <w:rPr>
                <w:rFonts w:ascii="Arial" w:hAnsi="Arial" w:cs="Arial"/>
                <w:sz w:val="22"/>
                <w:szCs w:val="22"/>
              </w:rPr>
              <w:t>ICH</w:t>
            </w:r>
          </w:p>
        </w:tc>
        <w:tc>
          <w:tcPr>
            <w:tcW w:w="6030" w:type="dxa"/>
          </w:tcPr>
          <w:p w14:paraId="67FD6BC1" w14:textId="77777777" w:rsidR="00E93F83" w:rsidRPr="00ED0567" w:rsidRDefault="00E93F83" w:rsidP="005F4988">
            <w:pPr>
              <w:rPr>
                <w:rFonts w:ascii="Arial" w:hAnsi="Arial" w:cs="Arial"/>
                <w:sz w:val="22"/>
                <w:szCs w:val="22"/>
              </w:rPr>
            </w:pPr>
            <w:r w:rsidRPr="00ED0567">
              <w:rPr>
                <w:rFonts w:ascii="Arial" w:hAnsi="Arial" w:cs="Arial"/>
                <w:sz w:val="22"/>
                <w:szCs w:val="22"/>
              </w:rPr>
              <w:t xml:space="preserve">International Conference on </w:t>
            </w:r>
            <w:proofErr w:type="spellStart"/>
            <w:r w:rsidRPr="00ED0567">
              <w:rPr>
                <w:rFonts w:ascii="Arial" w:hAnsi="Arial" w:cs="Arial"/>
                <w:sz w:val="22"/>
                <w:szCs w:val="22"/>
              </w:rPr>
              <w:t>Harmonisation</w:t>
            </w:r>
            <w:proofErr w:type="spellEnd"/>
            <w:r w:rsidRPr="00ED0567">
              <w:rPr>
                <w:rFonts w:ascii="Arial" w:hAnsi="Arial" w:cs="Arial"/>
                <w:sz w:val="22"/>
                <w:szCs w:val="22"/>
              </w:rPr>
              <w:t xml:space="preserve"> </w:t>
            </w:r>
          </w:p>
        </w:tc>
      </w:tr>
      <w:tr w:rsidR="00E93F83" w:rsidRPr="00ED0567" w14:paraId="1E817708" w14:textId="77777777" w:rsidTr="005F4988">
        <w:tc>
          <w:tcPr>
            <w:tcW w:w="1885" w:type="dxa"/>
          </w:tcPr>
          <w:p w14:paraId="40B36961" w14:textId="77777777" w:rsidR="00E93F83" w:rsidRPr="00ED0567" w:rsidRDefault="00E93F83" w:rsidP="005F4988">
            <w:pPr>
              <w:rPr>
                <w:rFonts w:ascii="Arial" w:hAnsi="Arial" w:cs="Arial"/>
                <w:sz w:val="22"/>
                <w:szCs w:val="22"/>
              </w:rPr>
            </w:pPr>
            <w:r w:rsidRPr="00ED0567">
              <w:rPr>
                <w:rFonts w:ascii="Arial" w:hAnsi="Arial" w:cs="Arial"/>
                <w:sz w:val="22"/>
                <w:szCs w:val="22"/>
              </w:rPr>
              <w:t>IDE</w:t>
            </w:r>
          </w:p>
        </w:tc>
        <w:tc>
          <w:tcPr>
            <w:tcW w:w="6030" w:type="dxa"/>
          </w:tcPr>
          <w:p w14:paraId="3DDE9185" w14:textId="77777777" w:rsidR="00E93F83" w:rsidRPr="00ED0567" w:rsidRDefault="00E93F83" w:rsidP="005F4988">
            <w:pPr>
              <w:rPr>
                <w:rFonts w:ascii="Arial" w:hAnsi="Arial" w:cs="Arial"/>
                <w:sz w:val="22"/>
                <w:szCs w:val="22"/>
              </w:rPr>
            </w:pPr>
            <w:r w:rsidRPr="00ED0567">
              <w:rPr>
                <w:rFonts w:ascii="Arial" w:hAnsi="Arial" w:cs="Arial"/>
                <w:sz w:val="22"/>
                <w:szCs w:val="22"/>
              </w:rPr>
              <w:t>Investigational Device Exemption</w:t>
            </w:r>
          </w:p>
        </w:tc>
      </w:tr>
      <w:tr w:rsidR="00E93F83" w:rsidRPr="00ED0567" w14:paraId="1876BD04" w14:textId="77777777" w:rsidTr="005F4988">
        <w:tc>
          <w:tcPr>
            <w:tcW w:w="1885" w:type="dxa"/>
          </w:tcPr>
          <w:p w14:paraId="3CDD1494" w14:textId="77777777" w:rsidR="00E93F83" w:rsidRPr="00ED0567" w:rsidRDefault="00E93F83" w:rsidP="005F4988">
            <w:pPr>
              <w:rPr>
                <w:rFonts w:ascii="Arial" w:hAnsi="Arial" w:cs="Arial"/>
                <w:sz w:val="22"/>
                <w:szCs w:val="22"/>
              </w:rPr>
            </w:pPr>
            <w:r w:rsidRPr="00ED0567">
              <w:rPr>
                <w:rFonts w:ascii="Arial" w:hAnsi="Arial" w:cs="Arial"/>
                <w:sz w:val="22"/>
                <w:szCs w:val="22"/>
              </w:rPr>
              <w:t>IRB</w:t>
            </w:r>
          </w:p>
        </w:tc>
        <w:tc>
          <w:tcPr>
            <w:tcW w:w="6030" w:type="dxa"/>
          </w:tcPr>
          <w:p w14:paraId="086B53B3" w14:textId="77777777" w:rsidR="00E93F83" w:rsidRPr="00ED0567" w:rsidRDefault="00E93F83" w:rsidP="005F4988">
            <w:pPr>
              <w:rPr>
                <w:rFonts w:ascii="Arial" w:hAnsi="Arial" w:cs="Arial"/>
                <w:sz w:val="22"/>
                <w:szCs w:val="22"/>
              </w:rPr>
            </w:pPr>
            <w:r w:rsidRPr="00ED0567">
              <w:rPr>
                <w:rFonts w:ascii="Arial" w:hAnsi="Arial" w:cs="Arial"/>
                <w:sz w:val="22"/>
                <w:szCs w:val="22"/>
              </w:rPr>
              <w:t>Institutional Review Board</w:t>
            </w:r>
          </w:p>
        </w:tc>
      </w:tr>
      <w:tr w:rsidR="00E93F83" w:rsidRPr="00ED0567" w14:paraId="40134118" w14:textId="77777777" w:rsidTr="005F4988">
        <w:tc>
          <w:tcPr>
            <w:tcW w:w="1885" w:type="dxa"/>
          </w:tcPr>
          <w:p w14:paraId="1E3E04C4" w14:textId="77777777" w:rsidR="00E93F83" w:rsidRPr="00ED0567" w:rsidRDefault="00E93F83" w:rsidP="005F4988">
            <w:pPr>
              <w:rPr>
                <w:rFonts w:ascii="Arial" w:hAnsi="Arial" w:cs="Arial"/>
                <w:sz w:val="22"/>
                <w:szCs w:val="22"/>
              </w:rPr>
            </w:pPr>
            <w:r w:rsidRPr="00ED0567">
              <w:rPr>
                <w:rFonts w:ascii="Arial" w:hAnsi="Arial" w:cs="Arial"/>
                <w:sz w:val="22"/>
                <w:szCs w:val="22"/>
              </w:rPr>
              <w:t>ITT</w:t>
            </w:r>
          </w:p>
        </w:tc>
        <w:tc>
          <w:tcPr>
            <w:tcW w:w="6030" w:type="dxa"/>
          </w:tcPr>
          <w:p w14:paraId="4C49A387" w14:textId="77777777" w:rsidR="00E93F83" w:rsidRPr="00ED0567" w:rsidRDefault="00E93F83" w:rsidP="005F4988">
            <w:pPr>
              <w:rPr>
                <w:rFonts w:ascii="Arial" w:hAnsi="Arial" w:cs="Arial"/>
                <w:sz w:val="22"/>
                <w:szCs w:val="22"/>
              </w:rPr>
            </w:pPr>
            <w:r w:rsidRPr="00ED0567">
              <w:rPr>
                <w:rFonts w:ascii="Arial" w:hAnsi="Arial" w:cs="Arial"/>
                <w:sz w:val="22"/>
                <w:szCs w:val="22"/>
              </w:rPr>
              <w:t>Intention-To-Treat</w:t>
            </w:r>
          </w:p>
        </w:tc>
      </w:tr>
      <w:tr w:rsidR="00E93F83" w:rsidRPr="00ED0567" w14:paraId="722F29D0" w14:textId="77777777" w:rsidTr="005F4988">
        <w:tc>
          <w:tcPr>
            <w:tcW w:w="1885" w:type="dxa"/>
          </w:tcPr>
          <w:p w14:paraId="3DB50166" w14:textId="77777777" w:rsidR="00E93F83" w:rsidRPr="00ED0567" w:rsidRDefault="00E93F83" w:rsidP="005F4988">
            <w:pPr>
              <w:rPr>
                <w:rFonts w:ascii="Arial" w:hAnsi="Arial" w:cs="Arial"/>
                <w:sz w:val="22"/>
                <w:szCs w:val="22"/>
              </w:rPr>
            </w:pPr>
            <w:r w:rsidRPr="00ED0567">
              <w:rPr>
                <w:rFonts w:ascii="Arial" w:hAnsi="Arial" w:cs="Arial"/>
                <w:sz w:val="22"/>
                <w:szCs w:val="22"/>
              </w:rPr>
              <w:t>NCT</w:t>
            </w:r>
          </w:p>
        </w:tc>
        <w:tc>
          <w:tcPr>
            <w:tcW w:w="6030" w:type="dxa"/>
          </w:tcPr>
          <w:p w14:paraId="64036B10" w14:textId="77777777" w:rsidR="00E93F83" w:rsidRPr="00ED0567" w:rsidRDefault="00E93F83" w:rsidP="005F4988">
            <w:pPr>
              <w:rPr>
                <w:rFonts w:ascii="Arial" w:hAnsi="Arial" w:cs="Arial"/>
                <w:sz w:val="22"/>
                <w:szCs w:val="22"/>
              </w:rPr>
            </w:pPr>
            <w:r w:rsidRPr="00ED0567">
              <w:rPr>
                <w:rFonts w:ascii="Arial" w:hAnsi="Arial" w:cs="Arial"/>
                <w:sz w:val="22"/>
                <w:szCs w:val="22"/>
              </w:rPr>
              <w:t>National Clinical Trial</w:t>
            </w:r>
          </w:p>
        </w:tc>
      </w:tr>
      <w:tr w:rsidR="00E93F83" w:rsidRPr="00ED0567" w14:paraId="641DDAF1" w14:textId="77777777" w:rsidTr="005F4988">
        <w:tc>
          <w:tcPr>
            <w:tcW w:w="1885" w:type="dxa"/>
          </w:tcPr>
          <w:p w14:paraId="16640B13" w14:textId="77777777" w:rsidR="00E93F83" w:rsidRPr="00ED0567" w:rsidRDefault="00E93F83" w:rsidP="005F4988">
            <w:pPr>
              <w:rPr>
                <w:rFonts w:ascii="Arial" w:hAnsi="Arial" w:cs="Arial"/>
                <w:sz w:val="22"/>
                <w:szCs w:val="22"/>
              </w:rPr>
            </w:pPr>
            <w:r w:rsidRPr="00ED0567">
              <w:rPr>
                <w:rFonts w:ascii="Arial" w:hAnsi="Arial" w:cs="Arial"/>
                <w:sz w:val="22"/>
                <w:szCs w:val="22"/>
              </w:rPr>
              <w:t xml:space="preserve">NIH </w:t>
            </w:r>
          </w:p>
        </w:tc>
        <w:tc>
          <w:tcPr>
            <w:tcW w:w="6030" w:type="dxa"/>
          </w:tcPr>
          <w:p w14:paraId="17098AC8" w14:textId="77777777" w:rsidR="00E93F83" w:rsidRPr="00ED0567" w:rsidRDefault="00E93F83" w:rsidP="005F4988">
            <w:pPr>
              <w:rPr>
                <w:rFonts w:ascii="Arial" w:hAnsi="Arial" w:cs="Arial"/>
                <w:sz w:val="22"/>
                <w:szCs w:val="22"/>
              </w:rPr>
            </w:pPr>
            <w:r w:rsidRPr="00ED0567">
              <w:rPr>
                <w:rFonts w:ascii="Arial" w:hAnsi="Arial" w:cs="Arial"/>
                <w:sz w:val="22"/>
                <w:szCs w:val="22"/>
              </w:rPr>
              <w:t>National Institutes of Health</w:t>
            </w:r>
          </w:p>
        </w:tc>
      </w:tr>
      <w:tr w:rsidR="00E93F83" w:rsidRPr="00ED0567" w14:paraId="45CC64F0" w14:textId="77777777" w:rsidTr="005F4988">
        <w:tc>
          <w:tcPr>
            <w:tcW w:w="1885" w:type="dxa"/>
          </w:tcPr>
          <w:p w14:paraId="686549E8" w14:textId="77777777" w:rsidR="00E93F83" w:rsidRPr="00ED0567" w:rsidRDefault="00E93F83" w:rsidP="005F4988">
            <w:pPr>
              <w:rPr>
                <w:rFonts w:ascii="Arial" w:hAnsi="Arial" w:cs="Arial"/>
                <w:sz w:val="22"/>
                <w:szCs w:val="22"/>
              </w:rPr>
            </w:pPr>
            <w:r w:rsidRPr="00ED0567">
              <w:rPr>
                <w:rFonts w:ascii="Arial" w:hAnsi="Arial" w:cs="Arial"/>
                <w:sz w:val="22"/>
                <w:szCs w:val="22"/>
              </w:rPr>
              <w:t>PI</w:t>
            </w:r>
          </w:p>
        </w:tc>
        <w:tc>
          <w:tcPr>
            <w:tcW w:w="6030" w:type="dxa"/>
          </w:tcPr>
          <w:p w14:paraId="10D13AE0" w14:textId="77777777" w:rsidR="00E93F83" w:rsidRPr="00ED0567" w:rsidRDefault="00E93F83" w:rsidP="005F4988">
            <w:pPr>
              <w:rPr>
                <w:rFonts w:ascii="Arial" w:hAnsi="Arial" w:cs="Arial"/>
                <w:sz w:val="22"/>
                <w:szCs w:val="22"/>
              </w:rPr>
            </w:pPr>
            <w:r w:rsidRPr="00ED0567">
              <w:rPr>
                <w:rFonts w:ascii="Arial" w:hAnsi="Arial" w:cs="Arial"/>
                <w:sz w:val="22"/>
                <w:szCs w:val="22"/>
              </w:rPr>
              <w:t>Principal Investigator</w:t>
            </w:r>
          </w:p>
        </w:tc>
      </w:tr>
    </w:tbl>
    <w:p w14:paraId="6977160B" w14:textId="77777777" w:rsidR="00E93F83" w:rsidRPr="00ED0567" w:rsidRDefault="00E93F83" w:rsidP="00E93F83">
      <w:pPr>
        <w:pStyle w:val="TOC1"/>
        <w:rPr>
          <w:b w:val="0"/>
        </w:rPr>
      </w:pPr>
    </w:p>
    <w:p w14:paraId="1895973D" w14:textId="77777777" w:rsidR="00E93F83" w:rsidRPr="00ED0567" w:rsidRDefault="00E93F83" w:rsidP="00E93F83">
      <w:pPr>
        <w:rPr>
          <w:rFonts w:ascii="Arial" w:hAnsi="Arial" w:cs="Arial"/>
          <w:sz w:val="22"/>
          <w:szCs w:val="22"/>
        </w:rPr>
      </w:pPr>
    </w:p>
    <w:p w14:paraId="3DD7C093" w14:textId="77777777" w:rsidR="00E93F83" w:rsidRPr="00ED0567" w:rsidRDefault="00E93F83" w:rsidP="00E93F83">
      <w:pPr>
        <w:rPr>
          <w:rFonts w:ascii="Arial" w:hAnsi="Arial" w:cs="Arial"/>
          <w:sz w:val="22"/>
          <w:szCs w:val="22"/>
        </w:rPr>
      </w:pPr>
    </w:p>
    <w:p w14:paraId="190390D6" w14:textId="77777777" w:rsidR="00E93F83" w:rsidRPr="00ED0567" w:rsidRDefault="00E93F83" w:rsidP="00E93F83">
      <w:pPr>
        <w:rPr>
          <w:rFonts w:ascii="Arial" w:hAnsi="Arial" w:cs="Arial"/>
          <w:sz w:val="22"/>
          <w:szCs w:val="22"/>
        </w:rPr>
      </w:pPr>
    </w:p>
    <w:p w14:paraId="38D81585" w14:textId="77777777" w:rsidR="00E93F83" w:rsidRPr="00ED0567" w:rsidRDefault="00E93F83" w:rsidP="00E93F83">
      <w:pPr>
        <w:rPr>
          <w:rFonts w:ascii="Arial" w:hAnsi="Arial" w:cs="Arial"/>
          <w:sz w:val="22"/>
          <w:szCs w:val="22"/>
        </w:rPr>
      </w:pPr>
    </w:p>
    <w:p w14:paraId="54BE567F" w14:textId="77777777" w:rsidR="00E93F83" w:rsidRPr="00ED0567" w:rsidRDefault="00E93F83" w:rsidP="00E93F83">
      <w:pPr>
        <w:pStyle w:val="TOC1"/>
        <w:rPr>
          <w:b w:val="0"/>
        </w:rPr>
        <w:sectPr w:rsidR="00E93F83" w:rsidRPr="00ED0567" w:rsidSect="005F4988">
          <w:footerReference w:type="default" r:id="rId8"/>
          <w:pgSz w:w="12240" w:h="15840"/>
          <w:pgMar w:top="1440" w:right="1440" w:bottom="1440" w:left="1440" w:header="720" w:footer="720" w:gutter="0"/>
          <w:pgNumType w:fmt="lowerRoman" w:start="1"/>
          <w:cols w:space="720"/>
          <w:docGrid w:linePitch="360"/>
        </w:sectPr>
      </w:pPr>
    </w:p>
    <w:p w14:paraId="25093568" w14:textId="77777777" w:rsidR="00E93F83" w:rsidRPr="00ED0567" w:rsidRDefault="00E93F83" w:rsidP="00E93F83">
      <w:pPr>
        <w:pStyle w:val="Heading1"/>
        <w:numPr>
          <w:ilvl w:val="0"/>
          <w:numId w:val="14"/>
        </w:numPr>
        <w:rPr>
          <w:rFonts w:cs="Arial"/>
          <w:sz w:val="22"/>
          <w:szCs w:val="22"/>
        </w:rPr>
      </w:pPr>
      <w:bookmarkStart w:id="0" w:name="_Toc77765882"/>
      <w:r w:rsidRPr="00ED0567">
        <w:rPr>
          <w:rFonts w:cs="Arial"/>
          <w:sz w:val="22"/>
          <w:szCs w:val="22"/>
        </w:rPr>
        <w:lastRenderedPageBreak/>
        <w:t xml:space="preserve">Protocol </w:t>
      </w:r>
      <w:r w:rsidR="00FA7A95">
        <w:rPr>
          <w:rFonts w:cs="Arial"/>
          <w:sz w:val="22"/>
          <w:szCs w:val="22"/>
        </w:rPr>
        <w:t>Overview</w:t>
      </w:r>
      <w:bookmarkEnd w:id="0"/>
    </w:p>
    <w:p w14:paraId="6D52A681" w14:textId="77777777" w:rsidR="00E93F83" w:rsidRPr="00ED0567" w:rsidRDefault="00E93F83" w:rsidP="00E93F83">
      <w:pPr>
        <w:rPr>
          <w:rFonts w:ascii="Arial" w:hAnsi="Arial" w:cs="Arial"/>
          <w:sz w:val="22"/>
          <w:szCs w:val="22"/>
        </w:rPr>
      </w:pPr>
    </w:p>
    <w:p w14:paraId="16CA86E5" w14:textId="77777777" w:rsidR="00E93F83" w:rsidRPr="00ED0567" w:rsidRDefault="00E93F83" w:rsidP="00E93F83">
      <w:pPr>
        <w:rPr>
          <w:rFonts w:ascii="Arial" w:hAnsi="Arial" w:cs="Arial"/>
          <w:sz w:val="22"/>
          <w:szCs w:val="22"/>
        </w:rPr>
      </w:pPr>
    </w:p>
    <w:tbl>
      <w:tblPr>
        <w:tblW w:w="91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15"/>
        <w:gridCol w:w="6593"/>
      </w:tblGrid>
      <w:tr w:rsidR="00FD7BCB" w:rsidRPr="00ED0567" w14:paraId="0D1503C8" w14:textId="77777777" w:rsidTr="00115FB8">
        <w:trPr>
          <w:jc w:val="center"/>
        </w:trPr>
        <w:tc>
          <w:tcPr>
            <w:tcW w:w="2515" w:type="dxa"/>
          </w:tcPr>
          <w:p w14:paraId="72A5C58C" w14:textId="77777777" w:rsidR="00FD7BCB" w:rsidRPr="00ED0567" w:rsidRDefault="00FD7BCB" w:rsidP="005F4988">
            <w:pPr>
              <w:pStyle w:val="BodyText"/>
              <w:autoSpaceDE w:val="0"/>
              <w:autoSpaceDN w:val="0"/>
              <w:spacing w:beforeLines="60" w:before="144" w:afterLines="60" w:after="144"/>
              <w:jc w:val="left"/>
              <w:rPr>
                <w:rFonts w:cs="Arial"/>
                <w:i w:val="0"/>
                <w:color w:val="auto"/>
                <w:sz w:val="22"/>
                <w:szCs w:val="22"/>
              </w:rPr>
            </w:pPr>
            <w:r>
              <w:rPr>
                <w:rFonts w:cs="Arial"/>
                <w:i w:val="0"/>
                <w:color w:val="auto"/>
                <w:sz w:val="22"/>
                <w:szCs w:val="22"/>
              </w:rPr>
              <w:t xml:space="preserve">Study Description </w:t>
            </w:r>
          </w:p>
        </w:tc>
        <w:tc>
          <w:tcPr>
            <w:tcW w:w="6593" w:type="dxa"/>
          </w:tcPr>
          <w:p w14:paraId="5C987B34" w14:textId="77777777" w:rsidR="00FD7BCB" w:rsidRDefault="00FD7BCB" w:rsidP="00FD7BCB">
            <w:pPr>
              <w:autoSpaceDE w:val="0"/>
              <w:autoSpaceDN w:val="0"/>
              <w:spacing w:beforeLines="60" w:before="144" w:afterLines="60" w:after="144"/>
              <w:rPr>
                <w:rFonts w:ascii="Arial" w:hAnsi="Arial" w:cs="Arial"/>
                <w:i/>
                <w:sz w:val="22"/>
                <w:szCs w:val="22"/>
              </w:rPr>
            </w:pPr>
            <w:r w:rsidRPr="00FD7BCB">
              <w:rPr>
                <w:rFonts w:ascii="Arial" w:hAnsi="Arial" w:cs="Arial"/>
                <w:i/>
                <w:sz w:val="22"/>
                <w:szCs w:val="22"/>
              </w:rPr>
              <w:t xml:space="preserve">Provide a short description of the protocol, including a brief statement of the </w:t>
            </w:r>
            <w:r>
              <w:rPr>
                <w:rFonts w:ascii="Arial" w:hAnsi="Arial" w:cs="Arial"/>
                <w:i/>
                <w:sz w:val="22"/>
                <w:szCs w:val="22"/>
              </w:rPr>
              <w:t>primary objective</w:t>
            </w:r>
            <w:r w:rsidRPr="00FD7BCB">
              <w:rPr>
                <w:rFonts w:ascii="Arial" w:hAnsi="Arial" w:cs="Arial"/>
                <w:i/>
                <w:sz w:val="22"/>
                <w:szCs w:val="22"/>
              </w:rPr>
              <w:t>. This should be only a few sentences in length.</w:t>
            </w:r>
          </w:p>
          <w:p w14:paraId="60BB50BB" w14:textId="77777777" w:rsidR="00052DC4" w:rsidRPr="00FD7BCB" w:rsidRDefault="00052DC4" w:rsidP="00FD7BCB">
            <w:pPr>
              <w:autoSpaceDE w:val="0"/>
              <w:autoSpaceDN w:val="0"/>
              <w:spacing w:beforeLines="60" w:before="144" w:afterLines="60" w:after="144"/>
              <w:rPr>
                <w:rFonts w:ascii="Arial" w:hAnsi="Arial" w:cs="Arial"/>
                <w:bCs/>
                <w:sz w:val="22"/>
                <w:szCs w:val="22"/>
              </w:rPr>
            </w:pPr>
            <w:r w:rsidRPr="00B601B9">
              <w:rPr>
                <w:rFonts w:ascii="Arial" w:hAnsi="Arial" w:cs="Arial"/>
                <w:bCs/>
                <w:i/>
                <w:sz w:val="22"/>
                <w:szCs w:val="22"/>
              </w:rPr>
              <w:t xml:space="preserve">(This information should be copied </w:t>
            </w:r>
            <w:r w:rsidR="00F10FDC" w:rsidRPr="00B601B9">
              <w:rPr>
                <w:rFonts w:ascii="Arial" w:hAnsi="Arial" w:cs="Arial"/>
                <w:bCs/>
                <w:i/>
                <w:sz w:val="22"/>
                <w:szCs w:val="22"/>
              </w:rPr>
              <w:t xml:space="preserve">and pasted </w:t>
            </w:r>
            <w:r w:rsidRPr="00B601B9">
              <w:rPr>
                <w:rFonts w:ascii="Arial" w:hAnsi="Arial" w:cs="Arial"/>
                <w:bCs/>
                <w:i/>
                <w:sz w:val="22"/>
                <w:szCs w:val="22"/>
              </w:rPr>
              <w:t xml:space="preserve">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Basic Study Information page, #3.)</w:t>
            </w:r>
          </w:p>
        </w:tc>
      </w:tr>
      <w:tr w:rsidR="00E93F83" w:rsidRPr="00ED0567" w14:paraId="4BB2409B" w14:textId="77777777" w:rsidTr="00115FB8">
        <w:trPr>
          <w:jc w:val="center"/>
        </w:trPr>
        <w:tc>
          <w:tcPr>
            <w:tcW w:w="2515" w:type="dxa"/>
          </w:tcPr>
          <w:p w14:paraId="7A3ECE11" w14:textId="77777777" w:rsidR="00E93F83" w:rsidRPr="00ED0567" w:rsidRDefault="00E93F83" w:rsidP="005F4988">
            <w:pPr>
              <w:pStyle w:val="BodyText"/>
              <w:autoSpaceDE w:val="0"/>
              <w:autoSpaceDN w:val="0"/>
              <w:spacing w:beforeLines="60" w:before="144" w:afterLines="60" w:after="144"/>
              <w:jc w:val="left"/>
              <w:rPr>
                <w:rFonts w:cs="Arial"/>
                <w:i w:val="0"/>
                <w:color w:val="auto"/>
                <w:sz w:val="22"/>
                <w:szCs w:val="22"/>
              </w:rPr>
            </w:pPr>
            <w:r w:rsidRPr="00ED0567">
              <w:rPr>
                <w:rFonts w:cs="Arial"/>
                <w:i w:val="0"/>
                <w:color w:val="auto"/>
                <w:sz w:val="22"/>
                <w:szCs w:val="22"/>
              </w:rPr>
              <w:t xml:space="preserve">Study </w:t>
            </w:r>
            <w:r w:rsidR="004A3AA3">
              <w:rPr>
                <w:rFonts w:cs="Arial"/>
                <w:i w:val="0"/>
                <w:color w:val="auto"/>
                <w:sz w:val="22"/>
                <w:szCs w:val="22"/>
              </w:rPr>
              <w:t>Population</w:t>
            </w:r>
            <w:r w:rsidRPr="00ED0567">
              <w:rPr>
                <w:rFonts w:cs="Arial"/>
                <w:i w:val="0"/>
                <w:color w:val="auto"/>
                <w:sz w:val="22"/>
                <w:szCs w:val="22"/>
              </w:rPr>
              <w:t>:</w:t>
            </w:r>
          </w:p>
        </w:tc>
        <w:tc>
          <w:tcPr>
            <w:tcW w:w="6593" w:type="dxa"/>
          </w:tcPr>
          <w:p w14:paraId="56746E24" w14:textId="77777777" w:rsidR="00E93F83" w:rsidRPr="00FD7BCB" w:rsidRDefault="00FD7BCB" w:rsidP="00FD7BCB">
            <w:pPr>
              <w:autoSpaceDE w:val="0"/>
              <w:autoSpaceDN w:val="0"/>
              <w:spacing w:beforeLines="60" w:before="144" w:afterLines="60" w:after="144"/>
              <w:rPr>
                <w:rFonts w:ascii="Arial" w:hAnsi="Arial" w:cs="Arial"/>
                <w:bCs/>
                <w:i/>
                <w:iCs/>
                <w:sz w:val="22"/>
                <w:szCs w:val="22"/>
              </w:rPr>
            </w:pPr>
            <w:r w:rsidRPr="00FD7BCB">
              <w:rPr>
                <w:rFonts w:ascii="Arial" w:hAnsi="Arial" w:cs="Arial"/>
                <w:bCs/>
                <w:i/>
                <w:iCs/>
                <w:sz w:val="22"/>
                <w:szCs w:val="22"/>
              </w:rPr>
              <w:t>Specify the age, demographic group, required diagnosis, and general health status.</w:t>
            </w:r>
          </w:p>
        </w:tc>
      </w:tr>
      <w:tr w:rsidR="00E93F83" w:rsidRPr="00ED0567" w14:paraId="2E31BBD3" w14:textId="77777777" w:rsidTr="00115FB8">
        <w:trPr>
          <w:jc w:val="center"/>
        </w:trPr>
        <w:tc>
          <w:tcPr>
            <w:tcW w:w="2515" w:type="dxa"/>
          </w:tcPr>
          <w:p w14:paraId="106558DF" w14:textId="77777777" w:rsidR="00E93F83" w:rsidRPr="00ED0567" w:rsidRDefault="00E93F83" w:rsidP="005F4988">
            <w:pPr>
              <w:pStyle w:val="BodyText"/>
              <w:autoSpaceDE w:val="0"/>
              <w:autoSpaceDN w:val="0"/>
              <w:spacing w:beforeLines="60" w:before="144" w:afterLines="60" w:after="144"/>
              <w:jc w:val="left"/>
              <w:rPr>
                <w:rFonts w:cs="Arial"/>
                <w:i w:val="0"/>
                <w:color w:val="auto"/>
                <w:sz w:val="22"/>
                <w:szCs w:val="22"/>
              </w:rPr>
            </w:pPr>
            <w:r w:rsidRPr="00ED0567">
              <w:rPr>
                <w:rFonts w:cs="Arial"/>
                <w:i w:val="0"/>
                <w:color w:val="auto"/>
                <w:sz w:val="22"/>
                <w:szCs w:val="22"/>
              </w:rPr>
              <w:t xml:space="preserve">Planned Sample Size: </w:t>
            </w:r>
          </w:p>
        </w:tc>
        <w:tc>
          <w:tcPr>
            <w:tcW w:w="6593" w:type="dxa"/>
          </w:tcPr>
          <w:p w14:paraId="1B0F1F55" w14:textId="77777777" w:rsidR="00E93F83" w:rsidRPr="00FD7BCB" w:rsidRDefault="00FD7BCB" w:rsidP="00FD7BCB">
            <w:pPr>
              <w:pStyle w:val="BodyText"/>
              <w:autoSpaceDE w:val="0"/>
              <w:autoSpaceDN w:val="0"/>
              <w:spacing w:beforeLines="60" w:before="144" w:afterLines="60" w:after="144"/>
              <w:jc w:val="left"/>
              <w:rPr>
                <w:rFonts w:cs="Arial"/>
                <w:iCs/>
                <w:color w:val="auto"/>
                <w:sz w:val="22"/>
                <w:szCs w:val="22"/>
              </w:rPr>
            </w:pPr>
            <w:r w:rsidRPr="00FD7BCB">
              <w:rPr>
                <w:rFonts w:cs="Arial"/>
                <w:iCs/>
                <w:color w:val="auto"/>
                <w:sz w:val="22"/>
                <w:szCs w:val="22"/>
              </w:rPr>
              <w:t>Should be consistent with Section 12.2 Sample Size Determination</w:t>
            </w:r>
            <w:r w:rsidR="00EF261A">
              <w:rPr>
                <w:rFonts w:cs="Arial"/>
                <w:iCs/>
                <w:color w:val="auto"/>
                <w:sz w:val="22"/>
                <w:szCs w:val="22"/>
              </w:rPr>
              <w:t>.</w:t>
            </w:r>
          </w:p>
        </w:tc>
      </w:tr>
      <w:tr w:rsidR="00E93F83" w:rsidRPr="00ED0567" w14:paraId="1DF53B4B" w14:textId="77777777" w:rsidTr="00115FB8">
        <w:trPr>
          <w:trHeight w:val="1110"/>
          <w:jc w:val="center"/>
        </w:trPr>
        <w:tc>
          <w:tcPr>
            <w:tcW w:w="2515" w:type="dxa"/>
          </w:tcPr>
          <w:p w14:paraId="44FF4D1E" w14:textId="77777777" w:rsidR="00E93F83" w:rsidRPr="00ED0567" w:rsidRDefault="00E93F83" w:rsidP="005F4988">
            <w:pPr>
              <w:pStyle w:val="BodyText"/>
              <w:autoSpaceDE w:val="0"/>
              <w:autoSpaceDN w:val="0"/>
              <w:spacing w:beforeLines="60" w:before="144" w:afterLines="60" w:after="144"/>
              <w:jc w:val="left"/>
              <w:rPr>
                <w:rFonts w:cs="Arial"/>
                <w:i w:val="0"/>
                <w:color w:val="auto"/>
                <w:sz w:val="22"/>
                <w:szCs w:val="22"/>
              </w:rPr>
            </w:pPr>
            <w:r w:rsidRPr="00ED0567">
              <w:rPr>
                <w:rFonts w:cs="Arial"/>
                <w:i w:val="0"/>
                <w:color w:val="auto"/>
                <w:sz w:val="22"/>
                <w:szCs w:val="22"/>
              </w:rPr>
              <w:t>Participating Institutions (if a multi-center clinical trial)</w:t>
            </w:r>
          </w:p>
        </w:tc>
        <w:tc>
          <w:tcPr>
            <w:tcW w:w="6593" w:type="dxa"/>
          </w:tcPr>
          <w:p w14:paraId="113E4BF9" w14:textId="77777777" w:rsidR="00E93F83" w:rsidRPr="00ED0567" w:rsidRDefault="00E93F83" w:rsidP="005F4988">
            <w:pPr>
              <w:pStyle w:val="BodyText"/>
              <w:spacing w:beforeLines="60" w:before="144" w:afterLines="60" w:after="144"/>
              <w:ind w:left="-5"/>
              <w:rPr>
                <w:rFonts w:cs="Arial"/>
                <w:i w:val="0"/>
                <w:color w:val="auto"/>
                <w:sz w:val="22"/>
                <w:szCs w:val="22"/>
              </w:rPr>
            </w:pPr>
          </w:p>
        </w:tc>
      </w:tr>
    </w:tbl>
    <w:p w14:paraId="63F069AF" w14:textId="77777777" w:rsidR="00E93F83" w:rsidRDefault="00E93F83" w:rsidP="00E93F83">
      <w:pPr>
        <w:rPr>
          <w:rFonts w:ascii="Arial" w:hAnsi="Arial" w:cs="Arial"/>
          <w:sz w:val="22"/>
          <w:szCs w:val="22"/>
        </w:rPr>
      </w:pPr>
    </w:p>
    <w:p w14:paraId="19135CAE" w14:textId="77777777" w:rsidR="005C1D96" w:rsidRDefault="00FD7BCB" w:rsidP="005C1D96">
      <w:pPr>
        <w:pStyle w:val="Heading2"/>
        <w:ind w:left="360"/>
      </w:pPr>
      <w:bookmarkStart w:id="1" w:name="_Toc77765883"/>
      <w:r>
        <w:t>Study Schema</w:t>
      </w:r>
      <w:bookmarkEnd w:id="1"/>
    </w:p>
    <w:p w14:paraId="16D74D97" w14:textId="77777777" w:rsidR="005C1D96" w:rsidRPr="005C1D96" w:rsidRDefault="005C1D96" w:rsidP="005C1D96"/>
    <w:p w14:paraId="5CC84D2E" w14:textId="77777777" w:rsidR="005C1D96" w:rsidRPr="005C1D96" w:rsidRDefault="005C1D96" w:rsidP="00E93F83">
      <w:pPr>
        <w:spacing w:after="200" w:line="276" w:lineRule="auto"/>
        <w:rPr>
          <w:rFonts w:ascii="Arial" w:hAnsi="Arial" w:cs="Arial"/>
          <w:i/>
          <w:iCs/>
          <w:sz w:val="22"/>
          <w:szCs w:val="22"/>
        </w:rPr>
      </w:pPr>
      <w:r w:rsidRPr="005C1D96">
        <w:rPr>
          <w:rFonts w:ascii="Arial" w:hAnsi="Arial" w:cs="Arial"/>
          <w:i/>
          <w:iCs/>
          <w:sz w:val="22"/>
          <w:szCs w:val="22"/>
        </w:rPr>
        <w:t>This section should include a diagram that provides a quick “snapshot” of the study.</w:t>
      </w:r>
    </w:p>
    <w:p w14:paraId="0B45C7D0" w14:textId="77777777" w:rsidR="005C1D96" w:rsidRDefault="005C1D96" w:rsidP="00E93F83">
      <w:pPr>
        <w:spacing w:after="200" w:line="276" w:lineRule="auto"/>
        <w:rPr>
          <w:rFonts w:ascii="Arial" w:hAnsi="Arial" w:cs="Arial"/>
          <w:sz w:val="22"/>
          <w:szCs w:val="22"/>
        </w:rPr>
      </w:pPr>
    </w:p>
    <w:p w14:paraId="0F0F31D6" w14:textId="77777777" w:rsidR="00E93F83" w:rsidRPr="00ED0567" w:rsidRDefault="00E93F83" w:rsidP="00E93F83">
      <w:pPr>
        <w:spacing w:after="200" w:line="276" w:lineRule="auto"/>
        <w:rPr>
          <w:rFonts w:ascii="Arial" w:hAnsi="Arial" w:cs="Arial"/>
          <w:sz w:val="22"/>
          <w:szCs w:val="22"/>
        </w:rPr>
      </w:pPr>
      <w:r w:rsidRPr="00ED0567">
        <w:rPr>
          <w:rFonts w:ascii="Arial" w:hAnsi="Arial" w:cs="Arial"/>
          <w:sz w:val="22"/>
          <w:szCs w:val="22"/>
        </w:rPr>
        <w:br w:type="page"/>
      </w:r>
    </w:p>
    <w:p w14:paraId="54F785DB" w14:textId="77777777" w:rsidR="00E93F83" w:rsidRPr="00ED0567" w:rsidRDefault="00E93F83" w:rsidP="00E93F83">
      <w:pPr>
        <w:pStyle w:val="Heading1"/>
        <w:numPr>
          <w:ilvl w:val="0"/>
          <w:numId w:val="14"/>
        </w:numPr>
        <w:rPr>
          <w:rStyle w:val="Strong"/>
          <w:rFonts w:cs="Arial"/>
          <w:b/>
          <w:bCs w:val="0"/>
          <w:sz w:val="22"/>
          <w:szCs w:val="22"/>
        </w:rPr>
      </w:pPr>
      <w:bookmarkStart w:id="2" w:name="_Toc77765884"/>
      <w:r w:rsidRPr="00ED0567">
        <w:rPr>
          <w:rStyle w:val="Strong"/>
          <w:rFonts w:cs="Arial"/>
          <w:b/>
          <w:bCs w:val="0"/>
          <w:sz w:val="22"/>
          <w:szCs w:val="22"/>
        </w:rPr>
        <w:lastRenderedPageBreak/>
        <w:t>Background and Rationale</w:t>
      </w:r>
      <w:bookmarkEnd w:id="2"/>
    </w:p>
    <w:p w14:paraId="36D6F55B" w14:textId="77777777" w:rsidR="00E93F83" w:rsidRPr="00ED0567" w:rsidRDefault="00E93F83" w:rsidP="00E93F83">
      <w:pPr>
        <w:rPr>
          <w:rStyle w:val="Strong"/>
          <w:rFonts w:ascii="Arial" w:eastAsiaTheme="majorEastAsia" w:hAnsi="Arial" w:cs="Arial"/>
          <w:b w:val="0"/>
          <w:sz w:val="22"/>
          <w:szCs w:val="22"/>
        </w:rPr>
      </w:pPr>
    </w:p>
    <w:p w14:paraId="6F8F72E1" w14:textId="77777777" w:rsidR="00E93F83" w:rsidRPr="00ED0567" w:rsidRDefault="00E93F83" w:rsidP="00E93F83">
      <w:pPr>
        <w:pStyle w:val="Heading2"/>
        <w:numPr>
          <w:ilvl w:val="1"/>
          <w:numId w:val="14"/>
        </w:numPr>
        <w:tabs>
          <w:tab w:val="clear" w:pos="1440"/>
        </w:tabs>
        <w:rPr>
          <w:rFonts w:cs="Arial"/>
          <w:sz w:val="22"/>
          <w:szCs w:val="22"/>
        </w:rPr>
      </w:pPr>
      <w:bookmarkStart w:id="3" w:name="_Toc77765885"/>
      <w:r w:rsidRPr="00ED0567">
        <w:rPr>
          <w:rFonts w:cs="Arial"/>
          <w:sz w:val="22"/>
          <w:szCs w:val="22"/>
        </w:rPr>
        <w:t>Background</w:t>
      </w:r>
      <w:bookmarkEnd w:id="3"/>
    </w:p>
    <w:p w14:paraId="6D37253C" w14:textId="77777777" w:rsidR="00E93F83" w:rsidRPr="00ED0567" w:rsidRDefault="00E93F83" w:rsidP="00E93F83">
      <w:pPr>
        <w:rPr>
          <w:rFonts w:ascii="Arial" w:hAnsi="Arial" w:cs="Arial"/>
          <w:sz w:val="22"/>
          <w:szCs w:val="22"/>
        </w:rPr>
      </w:pPr>
    </w:p>
    <w:p w14:paraId="779C669B" w14:textId="77777777" w:rsidR="00E93F83" w:rsidRPr="00ED0567" w:rsidRDefault="00E93F83" w:rsidP="00E93F83">
      <w:pPr>
        <w:rPr>
          <w:rFonts w:ascii="Arial" w:hAnsi="Arial" w:cs="Arial"/>
          <w:i/>
          <w:sz w:val="22"/>
          <w:szCs w:val="22"/>
        </w:rPr>
      </w:pPr>
      <w:r w:rsidRPr="00ED0567">
        <w:rPr>
          <w:rFonts w:ascii="Arial" w:hAnsi="Arial" w:cs="Arial"/>
          <w:i/>
          <w:sz w:val="22"/>
          <w:szCs w:val="22"/>
        </w:rPr>
        <w:t xml:space="preserve">This section should include: </w:t>
      </w:r>
    </w:p>
    <w:p w14:paraId="4619333B" w14:textId="1AEFD763"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 xml:space="preserve">A summary of </w:t>
      </w:r>
      <w:r w:rsidR="00F66D6F">
        <w:rPr>
          <w:rFonts w:cs="Arial"/>
          <w:b w:val="0"/>
          <w:color w:val="auto"/>
          <w:sz w:val="22"/>
          <w:szCs w:val="22"/>
        </w:rPr>
        <w:t>find</w:t>
      </w:r>
      <w:r w:rsidRPr="00ED0567">
        <w:rPr>
          <w:rFonts w:cs="Arial"/>
          <w:b w:val="0"/>
          <w:color w:val="auto"/>
          <w:sz w:val="22"/>
          <w:szCs w:val="22"/>
        </w:rPr>
        <w:t xml:space="preserve">ings from nonclinical in vitro or in vivo studies that have potential clinical </w:t>
      </w:r>
      <w:proofErr w:type="gramStart"/>
      <w:r w:rsidRPr="00ED0567">
        <w:rPr>
          <w:rFonts w:cs="Arial"/>
          <w:b w:val="0"/>
          <w:color w:val="auto"/>
          <w:sz w:val="22"/>
          <w:szCs w:val="22"/>
        </w:rPr>
        <w:t>significance</w:t>
      </w:r>
      <w:proofErr w:type="gramEnd"/>
      <w:r w:rsidRPr="00ED0567">
        <w:rPr>
          <w:rFonts w:cs="Arial"/>
          <w:b w:val="0"/>
          <w:color w:val="auto"/>
          <w:sz w:val="22"/>
          <w:szCs w:val="22"/>
        </w:rPr>
        <w:t xml:space="preserve"> </w:t>
      </w:r>
    </w:p>
    <w:p w14:paraId="4FCF4011" w14:textId="058CB4FB"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 xml:space="preserve">A summary of relevant clinical research and any history of human use or exposure to </w:t>
      </w:r>
      <w:proofErr w:type="gramStart"/>
      <w:r w:rsidRPr="00ED0567">
        <w:rPr>
          <w:rFonts w:cs="Arial"/>
          <w:b w:val="0"/>
          <w:color w:val="auto"/>
          <w:sz w:val="22"/>
          <w:szCs w:val="22"/>
        </w:rPr>
        <w:t>the study</w:t>
      </w:r>
      <w:proofErr w:type="gramEnd"/>
      <w:r w:rsidRPr="00ED0567">
        <w:rPr>
          <w:rFonts w:cs="Arial"/>
          <w:b w:val="0"/>
          <w:color w:val="auto"/>
          <w:sz w:val="22"/>
          <w:szCs w:val="22"/>
        </w:rPr>
        <w:t xml:space="preserve"> intervention, including use in other countries</w:t>
      </w:r>
      <w:r w:rsidR="00F66D6F">
        <w:rPr>
          <w:rFonts w:cs="Arial"/>
          <w:b w:val="0"/>
          <w:color w:val="auto"/>
          <w:sz w:val="22"/>
          <w:szCs w:val="22"/>
        </w:rPr>
        <w:t>.</w:t>
      </w:r>
    </w:p>
    <w:p w14:paraId="5CD999A6" w14:textId="77777777"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 xml:space="preserve">Discussion of important literature and data that are relevant to the trial and that provide background for the trial (reference citations should be listed in References) </w:t>
      </w:r>
    </w:p>
    <w:p w14:paraId="22E86E77" w14:textId="77777777"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Applicable clinical, epidemiological, or public health background or context of the clinical trial</w:t>
      </w:r>
    </w:p>
    <w:p w14:paraId="49E29A0E" w14:textId="77777777" w:rsidR="00E93F83" w:rsidRPr="00ED0567" w:rsidRDefault="00E93F83" w:rsidP="00E93F83">
      <w:pPr>
        <w:pStyle w:val="ListParagraph"/>
        <w:numPr>
          <w:ilvl w:val="0"/>
          <w:numId w:val="15"/>
        </w:numPr>
        <w:rPr>
          <w:rFonts w:cs="Arial"/>
          <w:b w:val="0"/>
          <w:color w:val="auto"/>
          <w:sz w:val="22"/>
          <w:szCs w:val="22"/>
        </w:rPr>
      </w:pPr>
      <w:r w:rsidRPr="00ED0567">
        <w:rPr>
          <w:rFonts w:cs="Arial"/>
          <w:b w:val="0"/>
          <w:color w:val="auto"/>
          <w:sz w:val="22"/>
          <w:szCs w:val="22"/>
        </w:rPr>
        <w:t>Importance of the clinical trial and any relevant treatment issues or controversies</w:t>
      </w:r>
    </w:p>
    <w:p w14:paraId="153CE83A" w14:textId="77777777" w:rsidR="00E93F83" w:rsidRDefault="00E93F83" w:rsidP="00E93F83">
      <w:pPr>
        <w:rPr>
          <w:rFonts w:ascii="Arial" w:hAnsi="Arial" w:cs="Arial"/>
          <w:sz w:val="22"/>
          <w:szCs w:val="22"/>
        </w:rPr>
      </w:pPr>
    </w:p>
    <w:p w14:paraId="5CA5A414" w14:textId="77777777" w:rsidR="00344C1B" w:rsidRDefault="00344C1B" w:rsidP="00344C1B">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#2.)</w:t>
      </w:r>
    </w:p>
    <w:p w14:paraId="59947725" w14:textId="77777777" w:rsidR="00344C1B" w:rsidRPr="00ED0567" w:rsidRDefault="00344C1B" w:rsidP="00E93F83">
      <w:pPr>
        <w:rPr>
          <w:rFonts w:ascii="Arial" w:hAnsi="Arial" w:cs="Arial"/>
          <w:sz w:val="22"/>
          <w:szCs w:val="22"/>
        </w:rPr>
      </w:pPr>
    </w:p>
    <w:p w14:paraId="2FABA527" w14:textId="77777777" w:rsidR="00E93F83" w:rsidRPr="00ED0567" w:rsidRDefault="00E93F83" w:rsidP="00E93F83">
      <w:pPr>
        <w:pStyle w:val="Heading2"/>
        <w:numPr>
          <w:ilvl w:val="1"/>
          <w:numId w:val="14"/>
        </w:numPr>
        <w:tabs>
          <w:tab w:val="clear" w:pos="1440"/>
        </w:tabs>
        <w:rPr>
          <w:rFonts w:cs="Arial"/>
          <w:sz w:val="22"/>
          <w:szCs w:val="22"/>
        </w:rPr>
      </w:pPr>
      <w:bookmarkStart w:id="4" w:name="_Toc77765886"/>
      <w:r w:rsidRPr="00ED0567">
        <w:rPr>
          <w:rFonts w:cs="Arial"/>
          <w:sz w:val="22"/>
          <w:szCs w:val="22"/>
        </w:rPr>
        <w:t>Rationale</w:t>
      </w:r>
      <w:bookmarkEnd w:id="4"/>
    </w:p>
    <w:p w14:paraId="66EB936B" w14:textId="77777777" w:rsidR="00E93F83" w:rsidRPr="00ED0567" w:rsidRDefault="00E93F83" w:rsidP="00E93F83">
      <w:pPr>
        <w:rPr>
          <w:rFonts w:ascii="Arial" w:hAnsi="Arial" w:cs="Arial"/>
          <w:bCs/>
          <w:sz w:val="22"/>
          <w:szCs w:val="22"/>
        </w:rPr>
      </w:pPr>
    </w:p>
    <w:p w14:paraId="7683704C" w14:textId="77777777" w:rsidR="00FD7BCB" w:rsidRDefault="00E93F83" w:rsidP="00E93F83">
      <w:pPr>
        <w:rPr>
          <w:rFonts w:ascii="Arial" w:hAnsi="Arial" w:cs="Arial"/>
          <w:bCs/>
          <w:i/>
          <w:sz w:val="22"/>
          <w:szCs w:val="22"/>
        </w:rPr>
      </w:pPr>
      <w:r w:rsidRPr="00ED0567">
        <w:rPr>
          <w:rFonts w:ascii="Arial" w:hAnsi="Arial" w:cs="Arial"/>
          <w:bCs/>
          <w:i/>
          <w:sz w:val="22"/>
          <w:szCs w:val="22"/>
        </w:rPr>
        <w:t>State the problem or question (e.g., describe the population, disease, current standard of care, if one exists, and limitations of knowledge or available therapy) and the reason for conducting the clinical trial.</w:t>
      </w:r>
    </w:p>
    <w:p w14:paraId="2B77FA30" w14:textId="77777777" w:rsidR="00FD7BCB" w:rsidRDefault="00FD7BCB" w:rsidP="00E93F83">
      <w:pPr>
        <w:rPr>
          <w:rFonts w:ascii="Arial" w:hAnsi="Arial" w:cs="Arial"/>
          <w:bCs/>
          <w:i/>
          <w:sz w:val="22"/>
          <w:szCs w:val="22"/>
        </w:rPr>
      </w:pPr>
    </w:p>
    <w:p w14:paraId="34C5D08A" w14:textId="77777777" w:rsidR="00FD7BCB" w:rsidRDefault="00FD7BCB" w:rsidP="00E93F83">
      <w:pPr>
        <w:rPr>
          <w:rFonts w:ascii="Arial" w:hAnsi="Arial" w:cs="Arial"/>
          <w:bCs/>
          <w:i/>
          <w:sz w:val="22"/>
          <w:szCs w:val="22"/>
        </w:rPr>
      </w:pPr>
    </w:p>
    <w:p w14:paraId="23DE1474" w14:textId="77777777" w:rsidR="00344C1B" w:rsidRDefault="00344C1B" w:rsidP="00344C1B">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#2.)</w:t>
      </w:r>
    </w:p>
    <w:p w14:paraId="19C36336" w14:textId="77777777" w:rsidR="00FD7BCB" w:rsidRDefault="00FD7BCB" w:rsidP="00E93F83">
      <w:pPr>
        <w:rPr>
          <w:rFonts w:ascii="Arial" w:hAnsi="Arial" w:cs="Arial"/>
          <w:bCs/>
          <w:i/>
          <w:sz w:val="22"/>
          <w:szCs w:val="22"/>
        </w:rPr>
      </w:pPr>
    </w:p>
    <w:p w14:paraId="77C1C383" w14:textId="77777777" w:rsidR="005F4988" w:rsidRPr="00ED0567" w:rsidRDefault="005F4988" w:rsidP="00E93F83">
      <w:pPr>
        <w:rPr>
          <w:rFonts w:ascii="Arial" w:hAnsi="Arial" w:cs="Arial"/>
          <w:bCs/>
          <w:i/>
          <w:sz w:val="22"/>
          <w:szCs w:val="22"/>
        </w:rPr>
      </w:pPr>
      <w:r w:rsidRPr="00ED0567">
        <w:rPr>
          <w:rFonts w:ascii="Arial" w:hAnsi="Arial" w:cs="Arial"/>
          <w:bCs/>
          <w:i/>
          <w:sz w:val="22"/>
          <w:szCs w:val="22"/>
        </w:rPr>
        <w:br w:type="page"/>
      </w:r>
    </w:p>
    <w:p w14:paraId="5F7681EF" w14:textId="77777777" w:rsidR="00E93F83" w:rsidRPr="00ED0567" w:rsidRDefault="00E93F83" w:rsidP="00E93F83">
      <w:pPr>
        <w:pStyle w:val="Heading1"/>
        <w:numPr>
          <w:ilvl w:val="0"/>
          <w:numId w:val="14"/>
        </w:numPr>
        <w:rPr>
          <w:rStyle w:val="Strong"/>
          <w:rFonts w:cs="Arial"/>
          <w:b/>
          <w:bCs w:val="0"/>
          <w:sz w:val="22"/>
          <w:szCs w:val="22"/>
        </w:rPr>
      </w:pPr>
      <w:bookmarkStart w:id="5" w:name="_Toc77765887"/>
      <w:r w:rsidRPr="00ED0567">
        <w:rPr>
          <w:rStyle w:val="Strong"/>
          <w:rFonts w:cs="Arial"/>
          <w:b/>
          <w:bCs w:val="0"/>
          <w:sz w:val="22"/>
          <w:szCs w:val="22"/>
        </w:rPr>
        <w:lastRenderedPageBreak/>
        <w:t>Hypotheses, Objectives and Endpoints</w:t>
      </w:r>
      <w:bookmarkEnd w:id="5"/>
    </w:p>
    <w:p w14:paraId="606385B7" w14:textId="77777777" w:rsidR="00E93F83" w:rsidRPr="00ED0567" w:rsidRDefault="00E93F83" w:rsidP="00E93F83">
      <w:pPr>
        <w:rPr>
          <w:rFonts w:ascii="Arial" w:hAnsi="Arial" w:cs="Arial"/>
          <w:sz w:val="22"/>
          <w:szCs w:val="22"/>
        </w:rPr>
      </w:pPr>
    </w:p>
    <w:p w14:paraId="650D99CA" w14:textId="77777777" w:rsidR="00E93F83" w:rsidRPr="00ED0567" w:rsidRDefault="00E93F83" w:rsidP="00E93F83">
      <w:pPr>
        <w:pStyle w:val="Heading2"/>
        <w:numPr>
          <w:ilvl w:val="1"/>
          <w:numId w:val="14"/>
        </w:numPr>
        <w:tabs>
          <w:tab w:val="clear" w:pos="1440"/>
        </w:tabs>
        <w:rPr>
          <w:rFonts w:cs="Arial"/>
          <w:sz w:val="22"/>
          <w:szCs w:val="22"/>
        </w:rPr>
      </w:pPr>
      <w:bookmarkStart w:id="6" w:name="_Toc77765888"/>
      <w:r w:rsidRPr="00ED0567">
        <w:rPr>
          <w:rStyle w:val="Heading3Char"/>
          <w:rFonts w:cs="Arial"/>
          <w:b/>
          <w:bCs/>
          <w:sz w:val="22"/>
          <w:szCs w:val="22"/>
        </w:rPr>
        <w:t>Hypotheses</w:t>
      </w:r>
      <w:bookmarkEnd w:id="6"/>
    </w:p>
    <w:p w14:paraId="55D1D231" w14:textId="77777777"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7" w:name="_Toc77765889"/>
      <w:r w:rsidRPr="00ED0567">
        <w:rPr>
          <w:rFonts w:cs="Arial"/>
          <w:b w:val="0"/>
          <w:sz w:val="22"/>
          <w:szCs w:val="22"/>
        </w:rPr>
        <w:t>Primary Hypothesis</w:t>
      </w:r>
      <w:bookmarkEnd w:id="7"/>
    </w:p>
    <w:p w14:paraId="6D798CA5" w14:textId="77777777" w:rsidR="00E93F83" w:rsidRDefault="00E93F83" w:rsidP="00E93F83">
      <w:pPr>
        <w:rPr>
          <w:rFonts w:ascii="Arial" w:hAnsi="Arial" w:cs="Arial"/>
          <w:sz w:val="22"/>
          <w:szCs w:val="22"/>
        </w:rPr>
      </w:pPr>
    </w:p>
    <w:p w14:paraId="6B1596E4" w14:textId="77777777" w:rsidR="00CE136E" w:rsidRDefault="00CE136E" w:rsidP="00CE136E">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14:paraId="364A99E5" w14:textId="77777777" w:rsidR="00CE136E" w:rsidRPr="00ED0567" w:rsidRDefault="00CE136E" w:rsidP="00E93F83">
      <w:pPr>
        <w:rPr>
          <w:rFonts w:ascii="Arial" w:hAnsi="Arial" w:cs="Arial"/>
          <w:sz w:val="22"/>
          <w:szCs w:val="22"/>
        </w:rPr>
      </w:pPr>
    </w:p>
    <w:p w14:paraId="66FEC3C6" w14:textId="77777777"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8" w:name="_Toc77765890"/>
      <w:r w:rsidRPr="00ED0567">
        <w:rPr>
          <w:rFonts w:cs="Arial"/>
          <w:b w:val="0"/>
          <w:sz w:val="22"/>
          <w:szCs w:val="22"/>
        </w:rPr>
        <w:t>Secondary Hypothesis</w:t>
      </w:r>
      <w:bookmarkEnd w:id="8"/>
    </w:p>
    <w:p w14:paraId="56A97E1C" w14:textId="77777777" w:rsidR="00E93F83" w:rsidRDefault="00E93F83" w:rsidP="00E93F83">
      <w:pPr>
        <w:rPr>
          <w:rFonts w:ascii="Arial" w:hAnsi="Arial" w:cs="Arial"/>
          <w:sz w:val="22"/>
          <w:szCs w:val="22"/>
        </w:rPr>
      </w:pPr>
    </w:p>
    <w:p w14:paraId="3F57E9B0" w14:textId="77777777" w:rsidR="00A85898" w:rsidRDefault="00A85898" w:rsidP="00A85898">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14:paraId="2AACE5E5" w14:textId="77777777" w:rsidR="00A85898" w:rsidRPr="00ED0567" w:rsidRDefault="00A85898" w:rsidP="00E93F83">
      <w:pPr>
        <w:rPr>
          <w:rFonts w:ascii="Arial" w:hAnsi="Arial" w:cs="Arial"/>
          <w:sz w:val="22"/>
          <w:szCs w:val="22"/>
        </w:rPr>
      </w:pPr>
    </w:p>
    <w:p w14:paraId="45FC5DAE" w14:textId="77777777" w:rsidR="00E93F83" w:rsidRPr="00ED0567" w:rsidRDefault="00E93F83" w:rsidP="00E93F83">
      <w:pPr>
        <w:pStyle w:val="Heading2"/>
        <w:numPr>
          <w:ilvl w:val="1"/>
          <w:numId w:val="14"/>
        </w:numPr>
        <w:tabs>
          <w:tab w:val="clear" w:pos="1440"/>
        </w:tabs>
        <w:rPr>
          <w:rStyle w:val="Strong"/>
          <w:rFonts w:cs="Arial"/>
          <w:b/>
          <w:bCs w:val="0"/>
          <w:sz w:val="22"/>
          <w:szCs w:val="22"/>
        </w:rPr>
      </w:pPr>
      <w:bookmarkStart w:id="9" w:name="_Toc77765891"/>
      <w:r w:rsidRPr="00ED0567">
        <w:rPr>
          <w:rStyle w:val="Strong"/>
          <w:rFonts w:cs="Arial"/>
          <w:b/>
          <w:bCs w:val="0"/>
          <w:sz w:val="22"/>
          <w:szCs w:val="22"/>
        </w:rPr>
        <w:t>Objectives</w:t>
      </w:r>
      <w:bookmarkEnd w:id="9"/>
    </w:p>
    <w:p w14:paraId="7DA2ADBB" w14:textId="77777777" w:rsidR="00E93F83" w:rsidRPr="00ED0567" w:rsidRDefault="00E93F83" w:rsidP="00E93F83">
      <w:pPr>
        <w:rPr>
          <w:rFonts w:ascii="Arial" w:hAnsi="Arial" w:cs="Arial"/>
          <w:i/>
          <w:sz w:val="22"/>
          <w:szCs w:val="22"/>
        </w:rPr>
      </w:pPr>
    </w:p>
    <w:p w14:paraId="64EFD0BF" w14:textId="2D6042FE" w:rsidR="00E93F83" w:rsidRDefault="00E93F83" w:rsidP="00E93F83">
      <w:pPr>
        <w:rPr>
          <w:rFonts w:ascii="Arial" w:hAnsi="Arial" w:cs="Arial"/>
          <w:i/>
          <w:sz w:val="22"/>
          <w:szCs w:val="22"/>
        </w:rPr>
      </w:pPr>
      <w:r w:rsidRPr="00ED0567">
        <w:rPr>
          <w:rFonts w:ascii="Arial" w:hAnsi="Arial" w:cs="Arial"/>
          <w:i/>
          <w:sz w:val="22"/>
          <w:szCs w:val="22"/>
        </w:rPr>
        <w:t>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superiority to placebo, effect of an intervention on disease severity or health behavior).</w:t>
      </w:r>
    </w:p>
    <w:p w14:paraId="5F282C4A" w14:textId="77777777" w:rsidR="00115FB8" w:rsidRDefault="00115FB8" w:rsidP="00E93F83">
      <w:pPr>
        <w:rPr>
          <w:rFonts w:ascii="Arial" w:hAnsi="Arial" w:cs="Arial"/>
          <w:i/>
          <w:sz w:val="22"/>
          <w:szCs w:val="22"/>
        </w:rPr>
      </w:pPr>
    </w:p>
    <w:p w14:paraId="23380B38" w14:textId="77777777" w:rsidR="00E93F83" w:rsidRPr="00ED0567" w:rsidRDefault="00E93F83" w:rsidP="00E93F83">
      <w:pPr>
        <w:pStyle w:val="Heading3"/>
        <w:keepLines w:val="0"/>
        <w:numPr>
          <w:ilvl w:val="2"/>
          <w:numId w:val="14"/>
        </w:numPr>
        <w:autoSpaceDE w:val="0"/>
        <w:autoSpaceDN w:val="0"/>
        <w:adjustRightInd w:val="0"/>
        <w:spacing w:before="120"/>
        <w:rPr>
          <w:rStyle w:val="Strong"/>
          <w:rFonts w:cs="Arial"/>
          <w:bCs w:val="0"/>
          <w:sz w:val="22"/>
          <w:szCs w:val="22"/>
        </w:rPr>
      </w:pPr>
      <w:bookmarkStart w:id="10" w:name="_Toc77765892"/>
      <w:r w:rsidRPr="00ED0567">
        <w:rPr>
          <w:rStyle w:val="Strong"/>
          <w:rFonts w:cs="Arial"/>
          <w:bCs w:val="0"/>
          <w:sz w:val="22"/>
          <w:szCs w:val="22"/>
        </w:rPr>
        <w:t>Primary Objective:</w:t>
      </w:r>
      <w:bookmarkEnd w:id="10"/>
    </w:p>
    <w:p w14:paraId="3813323E" w14:textId="77777777" w:rsidR="00E93F83" w:rsidRDefault="00E93F83" w:rsidP="00E93F83">
      <w:pPr>
        <w:tabs>
          <w:tab w:val="left" w:pos="720"/>
          <w:tab w:val="left" w:pos="900"/>
        </w:tabs>
        <w:rPr>
          <w:rStyle w:val="Strong"/>
          <w:rFonts w:ascii="Arial" w:eastAsiaTheme="majorEastAsia" w:hAnsi="Arial" w:cs="Arial"/>
          <w:b w:val="0"/>
          <w:sz w:val="22"/>
          <w:szCs w:val="22"/>
        </w:rPr>
      </w:pPr>
    </w:p>
    <w:p w14:paraId="537B58A0" w14:textId="77777777" w:rsidR="00CE136E" w:rsidRDefault="00CE136E" w:rsidP="00CE136E">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14:paraId="3E03E5BD" w14:textId="77777777" w:rsidR="00CE136E" w:rsidRPr="00ED0567" w:rsidRDefault="00CE136E" w:rsidP="00E93F83">
      <w:pPr>
        <w:tabs>
          <w:tab w:val="left" w:pos="720"/>
          <w:tab w:val="left" w:pos="900"/>
        </w:tabs>
        <w:rPr>
          <w:rStyle w:val="Strong"/>
          <w:rFonts w:ascii="Arial" w:eastAsiaTheme="majorEastAsia" w:hAnsi="Arial" w:cs="Arial"/>
          <w:b w:val="0"/>
          <w:sz w:val="22"/>
          <w:szCs w:val="22"/>
        </w:rPr>
      </w:pPr>
    </w:p>
    <w:p w14:paraId="369167EA" w14:textId="77777777" w:rsidR="00E93F83" w:rsidRPr="00ED0567" w:rsidRDefault="00E93F83" w:rsidP="00E93F83">
      <w:pPr>
        <w:pStyle w:val="Heading3"/>
        <w:keepLines w:val="0"/>
        <w:numPr>
          <w:ilvl w:val="2"/>
          <w:numId w:val="14"/>
        </w:numPr>
        <w:autoSpaceDE w:val="0"/>
        <w:autoSpaceDN w:val="0"/>
        <w:adjustRightInd w:val="0"/>
        <w:spacing w:before="120"/>
        <w:rPr>
          <w:rStyle w:val="Strong"/>
          <w:rFonts w:cs="Arial"/>
          <w:bCs w:val="0"/>
          <w:sz w:val="22"/>
          <w:szCs w:val="22"/>
        </w:rPr>
      </w:pPr>
      <w:bookmarkStart w:id="11" w:name="_Toc77765893"/>
      <w:r w:rsidRPr="00ED0567">
        <w:rPr>
          <w:rStyle w:val="Strong"/>
          <w:rFonts w:cs="Arial"/>
          <w:bCs w:val="0"/>
          <w:sz w:val="22"/>
          <w:szCs w:val="22"/>
        </w:rPr>
        <w:t>Secondary Objective</w:t>
      </w:r>
      <w:bookmarkEnd w:id="11"/>
    </w:p>
    <w:p w14:paraId="034C5733" w14:textId="77777777" w:rsidR="00E93F83" w:rsidRDefault="00E93F83" w:rsidP="00E93F83">
      <w:pPr>
        <w:rPr>
          <w:rFonts w:ascii="Arial" w:hAnsi="Arial" w:cs="Arial"/>
          <w:sz w:val="22"/>
          <w:szCs w:val="22"/>
        </w:rPr>
      </w:pPr>
    </w:p>
    <w:p w14:paraId="22B9F52E" w14:textId="77777777" w:rsidR="00CE136E" w:rsidRDefault="00CE136E" w:rsidP="00CE136E">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14:paraId="52FF9B49" w14:textId="77777777" w:rsidR="00CE136E" w:rsidRPr="00ED0567" w:rsidRDefault="00CE136E" w:rsidP="00E93F83">
      <w:pPr>
        <w:rPr>
          <w:rFonts w:ascii="Arial" w:hAnsi="Arial" w:cs="Arial"/>
          <w:sz w:val="22"/>
          <w:szCs w:val="22"/>
        </w:rPr>
      </w:pPr>
    </w:p>
    <w:p w14:paraId="32F52B7E" w14:textId="705CDF36" w:rsidR="00E93F83"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12" w:name="_Toc77765894"/>
      <w:r w:rsidRPr="00ED0567">
        <w:rPr>
          <w:rFonts w:cs="Arial"/>
          <w:b w:val="0"/>
          <w:sz w:val="22"/>
          <w:szCs w:val="22"/>
        </w:rPr>
        <w:t>Exploratory Objectives</w:t>
      </w:r>
      <w:bookmarkEnd w:id="12"/>
    </w:p>
    <w:p w14:paraId="35EC192C" w14:textId="3D8E7EE2" w:rsidR="00F66D6F" w:rsidRDefault="00F66D6F" w:rsidP="00F66D6F"/>
    <w:p w14:paraId="718B5721" w14:textId="77777777" w:rsidR="00F66D6F" w:rsidRDefault="00F66D6F" w:rsidP="00F66D6F">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Aims page, #1.)</w:t>
      </w:r>
    </w:p>
    <w:p w14:paraId="029250CD" w14:textId="77777777" w:rsidR="00E93F83" w:rsidRPr="00ED0567" w:rsidRDefault="00E93F83" w:rsidP="00E93F83">
      <w:pPr>
        <w:ind w:left="360"/>
        <w:rPr>
          <w:rStyle w:val="Strong"/>
          <w:rFonts w:ascii="Arial" w:eastAsiaTheme="majorEastAsia" w:hAnsi="Arial" w:cs="Arial"/>
          <w:b w:val="0"/>
          <w:sz w:val="22"/>
          <w:szCs w:val="22"/>
        </w:rPr>
      </w:pPr>
    </w:p>
    <w:p w14:paraId="42327BA6" w14:textId="77777777" w:rsidR="00E93F83" w:rsidRPr="00ED0567" w:rsidRDefault="00E93F83" w:rsidP="00E93F83">
      <w:pPr>
        <w:pStyle w:val="Heading2"/>
        <w:numPr>
          <w:ilvl w:val="1"/>
          <w:numId w:val="14"/>
        </w:numPr>
        <w:tabs>
          <w:tab w:val="clear" w:pos="1440"/>
        </w:tabs>
        <w:rPr>
          <w:rFonts w:cs="Arial"/>
          <w:sz w:val="22"/>
          <w:szCs w:val="22"/>
        </w:rPr>
      </w:pPr>
      <w:bookmarkStart w:id="13" w:name="_Toc77765895"/>
      <w:r w:rsidRPr="00ED0567">
        <w:rPr>
          <w:rFonts w:cs="Arial"/>
          <w:sz w:val="22"/>
          <w:szCs w:val="22"/>
        </w:rPr>
        <w:t>Endpoints</w:t>
      </w:r>
      <w:bookmarkEnd w:id="13"/>
    </w:p>
    <w:p w14:paraId="25BE6B79" w14:textId="77777777" w:rsidR="00E93F83" w:rsidRPr="00ED0567" w:rsidRDefault="00E93F83" w:rsidP="00E93F83">
      <w:pPr>
        <w:rPr>
          <w:rFonts w:ascii="Arial" w:hAnsi="Arial" w:cs="Arial"/>
          <w:i/>
          <w:sz w:val="22"/>
          <w:szCs w:val="22"/>
        </w:rPr>
      </w:pPr>
    </w:p>
    <w:p w14:paraId="152DB51C" w14:textId="77777777" w:rsidR="00E93F83" w:rsidRPr="00ED0567" w:rsidRDefault="00E93F83" w:rsidP="00E93F83">
      <w:pPr>
        <w:rPr>
          <w:rFonts w:ascii="Arial" w:hAnsi="Arial" w:cs="Arial"/>
          <w:i/>
          <w:sz w:val="22"/>
          <w:szCs w:val="22"/>
        </w:rPr>
      </w:pPr>
      <w:r w:rsidRPr="00ED0567">
        <w:rPr>
          <w:rFonts w:ascii="Arial" w:hAnsi="Arial" w:cs="Arial"/>
          <w:i/>
          <w:sz w:val="22"/>
          <w:szCs w:val="22"/>
        </w:rPr>
        <w:t xml:space="preserve">A study endpoint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w:t>
      </w:r>
      <w:proofErr w:type="gramStart"/>
      <w:r w:rsidRPr="00ED0567">
        <w:rPr>
          <w:rFonts w:ascii="Arial" w:hAnsi="Arial" w:cs="Arial"/>
          <w:i/>
          <w:sz w:val="22"/>
          <w:szCs w:val="22"/>
        </w:rPr>
        <w:t>behaviors</w:t>
      </w:r>
      <w:proofErr w:type="gramEnd"/>
      <w:r w:rsidRPr="00ED0567">
        <w:rPr>
          <w:rFonts w:ascii="Arial" w:hAnsi="Arial" w:cs="Arial"/>
          <w:i/>
          <w:sz w:val="22"/>
          <w:szCs w:val="22"/>
        </w:rPr>
        <w:t xml:space="preserve"> or health outcomes).  </w:t>
      </w:r>
    </w:p>
    <w:p w14:paraId="1589B6D6" w14:textId="77777777" w:rsidR="00E93F83" w:rsidRDefault="00E93F83" w:rsidP="00E93F83">
      <w:pPr>
        <w:rPr>
          <w:rFonts w:ascii="Arial" w:hAnsi="Arial" w:cs="Arial"/>
          <w:sz w:val="22"/>
          <w:szCs w:val="22"/>
        </w:rPr>
      </w:pPr>
    </w:p>
    <w:p w14:paraId="5F37E40A" w14:textId="77777777" w:rsidR="00A77437" w:rsidRPr="00115FB8" w:rsidRDefault="00A77437" w:rsidP="00A77437">
      <w:pPr>
        <w:rPr>
          <w:rFonts w:ascii="Arial" w:hAnsi="Arial" w:cs="Arial"/>
          <w:bCs/>
          <w:i/>
          <w:iCs/>
          <w:sz w:val="22"/>
          <w:szCs w:val="22"/>
        </w:rPr>
      </w:pPr>
      <w:r w:rsidRPr="00115FB8">
        <w:rPr>
          <w:rFonts w:ascii="Arial" w:hAnsi="Arial" w:cs="Arial"/>
          <w:bCs/>
          <w:i/>
          <w:iCs/>
          <w:sz w:val="22"/>
          <w:szCs w:val="22"/>
        </w:rPr>
        <w:t xml:space="preserve">For an interventional study, an outcome measure is a measurement used to determine the effect of an experimental variable. </w:t>
      </w:r>
    </w:p>
    <w:p w14:paraId="7E344B97" w14:textId="77777777" w:rsidR="00A77437" w:rsidRPr="00115FB8" w:rsidRDefault="00A77437" w:rsidP="00A77437">
      <w:pPr>
        <w:pStyle w:val="ListParagraph"/>
        <w:numPr>
          <w:ilvl w:val="0"/>
          <w:numId w:val="38"/>
        </w:numPr>
        <w:ind w:left="360"/>
        <w:contextualSpacing w:val="0"/>
        <w:rPr>
          <w:rFonts w:eastAsia="Times New Roman" w:cs="Arial"/>
          <w:b w:val="0"/>
          <w:bCs/>
          <w:sz w:val="22"/>
          <w:szCs w:val="22"/>
        </w:rPr>
      </w:pPr>
      <w:r w:rsidRPr="00115FB8">
        <w:rPr>
          <w:rFonts w:eastAsia="Times New Roman" w:cs="Arial"/>
          <w:sz w:val="22"/>
          <w:szCs w:val="22"/>
        </w:rPr>
        <w:t>Primary:</w:t>
      </w:r>
      <w:r w:rsidRPr="00115FB8">
        <w:rPr>
          <w:rFonts w:eastAsia="Times New Roman" w:cs="Arial"/>
          <w:b w:val="0"/>
          <w:bCs/>
          <w:sz w:val="22"/>
          <w:szCs w:val="22"/>
        </w:rPr>
        <w:t xml:space="preserve"> Outcome measure(s) of greatest importance specified in the protocol, usually the one(s) used in the power calculation. </w:t>
      </w:r>
    </w:p>
    <w:p w14:paraId="3744D8A4" w14:textId="77777777" w:rsidR="00A77437" w:rsidRPr="00115FB8" w:rsidRDefault="00A77437" w:rsidP="00A77437">
      <w:pPr>
        <w:pStyle w:val="ListParagraph"/>
        <w:numPr>
          <w:ilvl w:val="0"/>
          <w:numId w:val="38"/>
        </w:numPr>
        <w:ind w:left="360"/>
        <w:contextualSpacing w:val="0"/>
        <w:rPr>
          <w:rFonts w:eastAsia="Times New Roman" w:cs="Arial"/>
          <w:b w:val="0"/>
          <w:bCs/>
          <w:sz w:val="22"/>
          <w:szCs w:val="22"/>
        </w:rPr>
      </w:pPr>
      <w:r w:rsidRPr="00115FB8">
        <w:rPr>
          <w:rFonts w:eastAsia="Times New Roman" w:cs="Arial"/>
          <w:sz w:val="22"/>
          <w:szCs w:val="22"/>
        </w:rPr>
        <w:t>Secondary:</w:t>
      </w:r>
      <w:r w:rsidRPr="00115FB8">
        <w:rPr>
          <w:rFonts w:eastAsia="Times New Roman" w:cs="Arial"/>
          <w:b w:val="0"/>
          <w:bCs/>
          <w:sz w:val="22"/>
          <w:szCs w:val="22"/>
        </w:rPr>
        <w:t xml:space="preserve"> Outcome measure that is of lesser importance than a primary outcome measure</w:t>
      </w:r>
      <w:r>
        <w:rPr>
          <w:rFonts w:eastAsia="Times New Roman" w:cs="Arial"/>
          <w:b w:val="0"/>
          <w:bCs/>
          <w:sz w:val="22"/>
          <w:szCs w:val="22"/>
        </w:rPr>
        <w:t xml:space="preserve"> </w:t>
      </w:r>
      <w:r w:rsidRPr="00115FB8">
        <w:rPr>
          <w:rFonts w:eastAsia="Times New Roman" w:cs="Arial"/>
          <w:b w:val="0"/>
          <w:bCs/>
          <w:sz w:val="22"/>
          <w:szCs w:val="22"/>
        </w:rPr>
        <w:t xml:space="preserve">but is part of a pre-specified analysis plan for evaluating the effects of the </w:t>
      </w:r>
      <w:r w:rsidRPr="00115FB8">
        <w:rPr>
          <w:rFonts w:eastAsia="Times New Roman" w:cs="Arial"/>
          <w:b w:val="0"/>
          <w:bCs/>
          <w:sz w:val="22"/>
          <w:szCs w:val="22"/>
        </w:rPr>
        <w:lastRenderedPageBreak/>
        <w:t xml:space="preserve">intervention or interventions under investigation in a clinical study and is not specified as an exploratory or other measure. </w:t>
      </w:r>
    </w:p>
    <w:p w14:paraId="6737DDEC" w14:textId="77777777" w:rsidR="00A77437" w:rsidRDefault="00A77437" w:rsidP="00A77437">
      <w:pPr>
        <w:pStyle w:val="ListParagraph"/>
        <w:numPr>
          <w:ilvl w:val="0"/>
          <w:numId w:val="38"/>
        </w:numPr>
        <w:ind w:left="360"/>
        <w:contextualSpacing w:val="0"/>
        <w:rPr>
          <w:rFonts w:eastAsia="Times New Roman" w:cs="Arial"/>
          <w:b w:val="0"/>
          <w:bCs/>
          <w:sz w:val="22"/>
          <w:szCs w:val="22"/>
        </w:rPr>
      </w:pPr>
      <w:r w:rsidRPr="00115FB8">
        <w:rPr>
          <w:rFonts w:eastAsia="Times New Roman" w:cs="Arial"/>
          <w:sz w:val="22"/>
          <w:szCs w:val="22"/>
        </w:rPr>
        <w:t>Other pre-specified</w:t>
      </w:r>
      <w:r w:rsidRPr="00115FB8">
        <w:rPr>
          <w:rFonts w:eastAsia="Times New Roman" w:cs="Arial"/>
          <w:b w:val="0"/>
          <w:bCs/>
          <w:sz w:val="22"/>
          <w:szCs w:val="22"/>
        </w:rPr>
        <w:t>: Any other measurements, excluding post-hoc measures, that will be used to evaluate the intervention(s).</w:t>
      </w:r>
    </w:p>
    <w:p w14:paraId="65499879" w14:textId="77777777" w:rsidR="00A77437" w:rsidRDefault="00A77437" w:rsidP="00A77437"/>
    <w:p w14:paraId="536B4FD2" w14:textId="77777777" w:rsidR="00A77437" w:rsidRPr="00115FB8" w:rsidRDefault="00A77437" w:rsidP="00A77437">
      <w:pPr>
        <w:rPr>
          <w:rFonts w:ascii="Arial" w:hAnsi="Arial" w:cs="Arial"/>
          <w:i/>
          <w:iCs/>
          <w:sz w:val="22"/>
          <w:szCs w:val="22"/>
        </w:rPr>
      </w:pPr>
      <w:r w:rsidRPr="00115FB8">
        <w:rPr>
          <w:rFonts w:ascii="Arial" w:hAnsi="Arial" w:cs="Arial"/>
          <w:i/>
          <w:iCs/>
          <w:sz w:val="22"/>
          <w:szCs w:val="22"/>
        </w:rPr>
        <w:t>All outcome measure components must be specific and precise, allowing someone not familiar with the study to understand the information:</w:t>
      </w:r>
    </w:p>
    <w:p w14:paraId="56E1FA6A" w14:textId="77777777" w:rsidR="00A77437" w:rsidRPr="00115FB8" w:rsidRDefault="00A77437" w:rsidP="00A77437">
      <w:pPr>
        <w:pStyle w:val="ListParagraph"/>
        <w:numPr>
          <w:ilvl w:val="0"/>
          <w:numId w:val="43"/>
        </w:numPr>
        <w:ind w:left="360"/>
        <w:rPr>
          <w:rFonts w:cs="Arial"/>
          <w:b w:val="0"/>
          <w:iCs/>
          <w:sz w:val="22"/>
          <w:szCs w:val="22"/>
        </w:rPr>
      </w:pPr>
      <w:r w:rsidRPr="001F10EC">
        <w:rPr>
          <w:rFonts w:cs="Arial"/>
          <w:bCs/>
          <w:iCs/>
          <w:sz w:val="22"/>
          <w:szCs w:val="22"/>
        </w:rPr>
        <w:t>Title:</w:t>
      </w:r>
      <w:r w:rsidRPr="00115FB8">
        <w:rPr>
          <w:rFonts w:cs="Arial"/>
          <w:b w:val="0"/>
          <w:iCs/>
          <w:sz w:val="22"/>
          <w:szCs w:val="22"/>
        </w:rPr>
        <w:t xml:space="preserve"> </w:t>
      </w:r>
      <w:r w:rsidRPr="00115FB8">
        <w:rPr>
          <w:rFonts w:cs="Arial"/>
          <w:b w:val="0"/>
          <w:iCs/>
          <w:sz w:val="22"/>
          <w:szCs w:val="22"/>
          <w:u w:val="single"/>
        </w:rPr>
        <w:t>what</w:t>
      </w:r>
      <w:r w:rsidRPr="00115FB8">
        <w:rPr>
          <w:rFonts w:cs="Arial"/>
          <w:b w:val="0"/>
          <w:iCs/>
          <w:sz w:val="22"/>
          <w:szCs w:val="22"/>
        </w:rPr>
        <w:t xml:space="preserve"> will be measured.</w:t>
      </w:r>
    </w:p>
    <w:p w14:paraId="36508728" w14:textId="77777777" w:rsidR="00A77437" w:rsidRPr="00115FB8" w:rsidRDefault="00A77437" w:rsidP="00A77437">
      <w:pPr>
        <w:pStyle w:val="ListParagraph"/>
        <w:numPr>
          <w:ilvl w:val="0"/>
          <w:numId w:val="43"/>
        </w:numPr>
        <w:ind w:left="360"/>
        <w:rPr>
          <w:rFonts w:cs="Arial"/>
          <w:b w:val="0"/>
          <w:iCs/>
          <w:sz w:val="22"/>
          <w:szCs w:val="22"/>
        </w:rPr>
      </w:pPr>
      <w:r w:rsidRPr="001F10EC">
        <w:rPr>
          <w:rFonts w:cs="Arial"/>
          <w:bCs/>
          <w:iCs/>
          <w:sz w:val="22"/>
          <w:szCs w:val="22"/>
        </w:rPr>
        <w:t>Description</w:t>
      </w:r>
      <w:r w:rsidRPr="00115FB8">
        <w:rPr>
          <w:rFonts w:cs="Arial"/>
          <w:b w:val="0"/>
          <w:iCs/>
          <w:sz w:val="22"/>
          <w:szCs w:val="22"/>
        </w:rPr>
        <w:t xml:space="preserve">: </w:t>
      </w:r>
      <w:r w:rsidRPr="00115FB8">
        <w:rPr>
          <w:rFonts w:cs="Arial"/>
          <w:b w:val="0"/>
          <w:iCs/>
          <w:sz w:val="22"/>
          <w:szCs w:val="22"/>
          <w:u w:val="single"/>
        </w:rPr>
        <w:t>how</w:t>
      </w:r>
      <w:r w:rsidRPr="00115FB8">
        <w:rPr>
          <w:rFonts w:cs="Arial"/>
          <w:b w:val="0"/>
          <w:iCs/>
          <w:sz w:val="22"/>
          <w:szCs w:val="22"/>
        </w:rPr>
        <w:t xml:space="preserve"> the outcome will be measured (i.e., metric used to characterize the outcome) and how data will be summarized for reporting. Include detailed information on any criteria, </w:t>
      </w:r>
      <w:proofErr w:type="gramStart"/>
      <w:r w:rsidRPr="00115FB8">
        <w:rPr>
          <w:rFonts w:cs="Arial"/>
          <w:b w:val="0"/>
          <w:iCs/>
          <w:sz w:val="22"/>
          <w:szCs w:val="22"/>
        </w:rPr>
        <w:t>calculations</w:t>
      </w:r>
      <w:proofErr w:type="gramEnd"/>
      <w:r w:rsidRPr="00115FB8">
        <w:rPr>
          <w:rFonts w:cs="Arial"/>
          <w:b w:val="0"/>
          <w:iCs/>
          <w:sz w:val="22"/>
          <w:szCs w:val="22"/>
        </w:rPr>
        <w:t xml:space="preserve"> or scales. </w:t>
      </w:r>
    </w:p>
    <w:p w14:paraId="4A5DCA6B" w14:textId="77777777" w:rsidR="00A77437" w:rsidRPr="00115FB8" w:rsidRDefault="00A77437" w:rsidP="00A77437">
      <w:pPr>
        <w:pStyle w:val="ListParagraph"/>
        <w:numPr>
          <w:ilvl w:val="0"/>
          <w:numId w:val="43"/>
        </w:numPr>
        <w:ind w:left="360"/>
        <w:rPr>
          <w:rFonts w:cs="Arial"/>
          <w:b w:val="0"/>
          <w:iCs/>
          <w:sz w:val="22"/>
          <w:szCs w:val="22"/>
        </w:rPr>
      </w:pPr>
      <w:r w:rsidRPr="001F10EC">
        <w:rPr>
          <w:rFonts w:cs="Arial"/>
          <w:bCs/>
          <w:iCs/>
          <w:sz w:val="22"/>
          <w:szCs w:val="22"/>
        </w:rPr>
        <w:t>Time Frame</w:t>
      </w:r>
      <w:r w:rsidRPr="00115FB8">
        <w:rPr>
          <w:rFonts w:cs="Arial"/>
          <w:b w:val="0"/>
          <w:iCs/>
          <w:sz w:val="22"/>
          <w:szCs w:val="22"/>
        </w:rPr>
        <w:t xml:space="preserve">: </w:t>
      </w:r>
      <w:r w:rsidRPr="00115FB8">
        <w:rPr>
          <w:rFonts w:cs="Arial"/>
          <w:b w:val="0"/>
          <w:iCs/>
          <w:sz w:val="22"/>
          <w:szCs w:val="22"/>
          <w:u w:val="single"/>
        </w:rPr>
        <w:t>when</w:t>
      </w:r>
      <w:r w:rsidRPr="00115FB8">
        <w:rPr>
          <w:rFonts w:cs="Arial"/>
          <w:b w:val="0"/>
          <w:iCs/>
          <w:sz w:val="22"/>
          <w:szCs w:val="22"/>
        </w:rPr>
        <w:t xml:space="preserve"> the outcome will be measured (i.e., timepoints or time span).</w:t>
      </w:r>
    </w:p>
    <w:p w14:paraId="0B2B5041" w14:textId="77777777" w:rsidR="00A77437" w:rsidRPr="00115FB8" w:rsidRDefault="00A77437" w:rsidP="00A77437">
      <w:pPr>
        <w:rPr>
          <w:rFonts w:ascii="Arial" w:hAnsi="Arial" w:cs="Arial"/>
          <w:bCs/>
          <w:sz w:val="22"/>
          <w:szCs w:val="22"/>
        </w:rPr>
      </w:pPr>
    </w:p>
    <w:p w14:paraId="17B277E0" w14:textId="77777777"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14" w:name="_Toc77765896"/>
      <w:r w:rsidRPr="00ED0567">
        <w:rPr>
          <w:rFonts w:cs="Arial"/>
          <w:b w:val="0"/>
          <w:sz w:val="22"/>
          <w:szCs w:val="22"/>
        </w:rPr>
        <w:t>Primary Endpoint</w:t>
      </w:r>
      <w:bookmarkEnd w:id="14"/>
    </w:p>
    <w:p w14:paraId="34AD90EF" w14:textId="77777777" w:rsidR="00E93F83" w:rsidRDefault="00E93F83" w:rsidP="00E93F83">
      <w:pPr>
        <w:rPr>
          <w:rFonts w:ascii="Arial" w:hAnsi="Arial" w:cs="Arial"/>
          <w:sz w:val="22"/>
          <w:szCs w:val="22"/>
        </w:rPr>
      </w:pPr>
    </w:p>
    <w:p w14:paraId="019E0263" w14:textId="77777777"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#3.)</w:t>
      </w:r>
    </w:p>
    <w:p w14:paraId="25CE301C" w14:textId="77777777" w:rsidR="00FD7BCB" w:rsidRPr="00ED0567" w:rsidRDefault="00FD7BCB" w:rsidP="00E93F83">
      <w:pPr>
        <w:rPr>
          <w:rFonts w:ascii="Arial" w:hAnsi="Arial" w:cs="Arial"/>
          <w:sz w:val="22"/>
          <w:szCs w:val="22"/>
        </w:rPr>
      </w:pPr>
    </w:p>
    <w:p w14:paraId="72187916" w14:textId="77777777" w:rsidR="00E93F83" w:rsidRPr="00ED0567" w:rsidRDefault="00E93F83" w:rsidP="00E93F83">
      <w:pPr>
        <w:pStyle w:val="Heading3"/>
        <w:keepLines w:val="0"/>
        <w:numPr>
          <w:ilvl w:val="2"/>
          <w:numId w:val="14"/>
        </w:numPr>
        <w:autoSpaceDE w:val="0"/>
        <w:autoSpaceDN w:val="0"/>
        <w:adjustRightInd w:val="0"/>
        <w:spacing w:before="120"/>
        <w:rPr>
          <w:rFonts w:cs="Arial"/>
          <w:b w:val="0"/>
          <w:sz w:val="22"/>
          <w:szCs w:val="22"/>
        </w:rPr>
      </w:pPr>
      <w:bookmarkStart w:id="15" w:name="_Toc77765897"/>
      <w:r w:rsidRPr="00ED0567">
        <w:rPr>
          <w:rFonts w:cs="Arial"/>
          <w:b w:val="0"/>
          <w:sz w:val="22"/>
          <w:szCs w:val="22"/>
        </w:rPr>
        <w:t>Secondary Endpoint</w:t>
      </w:r>
      <w:bookmarkEnd w:id="15"/>
    </w:p>
    <w:p w14:paraId="2FEA414F" w14:textId="77777777" w:rsidR="00E93F83" w:rsidRPr="00ED0567" w:rsidRDefault="00E93F83" w:rsidP="00E93F83">
      <w:pPr>
        <w:rPr>
          <w:rFonts w:ascii="Arial" w:hAnsi="Arial" w:cs="Arial"/>
          <w:sz w:val="22"/>
          <w:szCs w:val="22"/>
        </w:rPr>
      </w:pPr>
    </w:p>
    <w:p w14:paraId="48D83CC1" w14:textId="77777777"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#3.)</w:t>
      </w:r>
    </w:p>
    <w:p w14:paraId="2A9F95C6" w14:textId="77777777" w:rsidR="005F4988" w:rsidRPr="00ED0567" w:rsidRDefault="005F4988" w:rsidP="00E93F83">
      <w:pPr>
        <w:rPr>
          <w:rFonts w:ascii="Arial" w:hAnsi="Arial" w:cs="Arial"/>
          <w:sz w:val="22"/>
          <w:szCs w:val="22"/>
        </w:rPr>
      </w:pPr>
    </w:p>
    <w:p w14:paraId="4741A8B7" w14:textId="77777777" w:rsidR="005F4988" w:rsidRPr="00ED0567" w:rsidRDefault="005F4988" w:rsidP="00E93F83">
      <w:pPr>
        <w:rPr>
          <w:rFonts w:ascii="Arial" w:hAnsi="Arial" w:cs="Arial"/>
          <w:sz w:val="22"/>
          <w:szCs w:val="22"/>
        </w:rPr>
      </w:pPr>
      <w:r w:rsidRPr="00ED0567">
        <w:rPr>
          <w:rFonts w:ascii="Arial" w:hAnsi="Arial" w:cs="Arial"/>
          <w:sz w:val="22"/>
          <w:szCs w:val="22"/>
        </w:rPr>
        <w:br w:type="page"/>
      </w:r>
    </w:p>
    <w:p w14:paraId="3CF261E0" w14:textId="77777777" w:rsidR="00E93F83" w:rsidRPr="00ED0567" w:rsidRDefault="00E93F83" w:rsidP="00E93F83">
      <w:pPr>
        <w:pStyle w:val="Heading1"/>
        <w:numPr>
          <w:ilvl w:val="0"/>
          <w:numId w:val="14"/>
        </w:numPr>
        <w:rPr>
          <w:rFonts w:cs="Arial"/>
          <w:sz w:val="22"/>
          <w:szCs w:val="22"/>
        </w:rPr>
      </w:pPr>
      <w:bookmarkStart w:id="16" w:name="_Toc77765898"/>
      <w:r w:rsidRPr="00ED0567">
        <w:rPr>
          <w:rFonts w:cs="Arial"/>
          <w:sz w:val="22"/>
          <w:szCs w:val="22"/>
        </w:rPr>
        <w:lastRenderedPageBreak/>
        <w:t>Research Design</w:t>
      </w:r>
      <w:bookmarkEnd w:id="16"/>
      <w:r w:rsidRPr="00ED0567">
        <w:rPr>
          <w:rFonts w:cs="Arial"/>
          <w:sz w:val="22"/>
          <w:szCs w:val="22"/>
        </w:rPr>
        <w:t xml:space="preserve"> </w:t>
      </w:r>
    </w:p>
    <w:p w14:paraId="39A1AFB5" w14:textId="77777777" w:rsidR="00E93F83" w:rsidRPr="00ED0567" w:rsidRDefault="00E93F83" w:rsidP="00E93F83">
      <w:pPr>
        <w:rPr>
          <w:rFonts w:ascii="Arial" w:hAnsi="Arial" w:cs="Arial"/>
          <w:bCs/>
          <w:i/>
          <w:sz w:val="22"/>
          <w:szCs w:val="22"/>
        </w:rPr>
      </w:pPr>
    </w:p>
    <w:p w14:paraId="0ADE8AB9" w14:textId="77777777" w:rsidR="00E93F83" w:rsidRPr="00ED0567" w:rsidRDefault="00E93F83" w:rsidP="00E93F83">
      <w:pPr>
        <w:tabs>
          <w:tab w:val="left" w:pos="360"/>
        </w:tabs>
        <w:rPr>
          <w:rFonts w:ascii="Arial" w:hAnsi="Arial" w:cs="Arial"/>
          <w:i/>
          <w:sz w:val="22"/>
          <w:szCs w:val="22"/>
        </w:rPr>
      </w:pPr>
      <w:r w:rsidRPr="00ED0567">
        <w:rPr>
          <w:rFonts w:ascii="Arial" w:hAnsi="Arial" w:cs="Arial"/>
          <w:i/>
          <w:sz w:val="22"/>
          <w:szCs w:val="22"/>
        </w:rPr>
        <w:t>To include:</w:t>
      </w:r>
    </w:p>
    <w:p w14:paraId="167C9820" w14:textId="77978B33" w:rsidR="00E93F83" w:rsidRPr="00ED0567" w:rsidRDefault="00F66D6F" w:rsidP="00E93F83">
      <w:pPr>
        <w:pStyle w:val="ListParagraph"/>
        <w:numPr>
          <w:ilvl w:val="0"/>
          <w:numId w:val="16"/>
        </w:numPr>
        <w:ind w:left="720"/>
        <w:rPr>
          <w:rFonts w:cs="Arial"/>
          <w:b w:val="0"/>
          <w:color w:val="auto"/>
          <w:sz w:val="22"/>
          <w:szCs w:val="22"/>
        </w:rPr>
      </w:pPr>
      <w:r>
        <w:rPr>
          <w:rFonts w:cs="Arial"/>
          <w:b w:val="0"/>
          <w:color w:val="auto"/>
          <w:sz w:val="22"/>
          <w:szCs w:val="22"/>
        </w:rPr>
        <w:t>Type of</w:t>
      </w:r>
      <w:r w:rsidR="00E93F83" w:rsidRPr="00ED0567">
        <w:rPr>
          <w:rFonts w:cs="Arial"/>
          <w:b w:val="0"/>
          <w:color w:val="auto"/>
          <w:sz w:val="22"/>
          <w:szCs w:val="22"/>
        </w:rPr>
        <w:t xml:space="preserve"> trial</w:t>
      </w:r>
      <w:r>
        <w:rPr>
          <w:rFonts w:cs="Arial"/>
          <w:b w:val="0"/>
          <w:color w:val="auto"/>
          <w:sz w:val="22"/>
          <w:szCs w:val="22"/>
        </w:rPr>
        <w:t xml:space="preserve"> (Feasibility versus Pivotal).</w:t>
      </w:r>
    </w:p>
    <w:p w14:paraId="44E4D0F3" w14:textId="09D1E09E"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A description of the type/design of trial to be conducted (e.g., randomized, </w:t>
      </w:r>
      <w:r w:rsidR="00F66D6F">
        <w:rPr>
          <w:rFonts w:cs="Arial"/>
          <w:b w:val="0"/>
          <w:color w:val="auto"/>
          <w:sz w:val="22"/>
          <w:szCs w:val="22"/>
        </w:rPr>
        <w:t>sham</w:t>
      </w:r>
      <w:r w:rsidRPr="00ED0567">
        <w:rPr>
          <w:rFonts w:cs="Arial"/>
          <w:b w:val="0"/>
          <w:color w:val="auto"/>
          <w:sz w:val="22"/>
          <w:szCs w:val="22"/>
        </w:rPr>
        <w:t>-</w:t>
      </w:r>
      <w:r w:rsidR="00F66D6F">
        <w:rPr>
          <w:rFonts w:cs="Arial"/>
          <w:b w:val="0"/>
          <w:color w:val="auto"/>
          <w:sz w:val="22"/>
          <w:szCs w:val="22"/>
        </w:rPr>
        <w:t>procedure</w:t>
      </w:r>
      <w:r w:rsidRPr="00ED0567">
        <w:rPr>
          <w:rFonts w:cs="Arial"/>
          <w:b w:val="0"/>
          <w:color w:val="auto"/>
          <w:sz w:val="22"/>
          <w:szCs w:val="22"/>
        </w:rPr>
        <w:t xml:space="preserve">, </w:t>
      </w:r>
      <w:r w:rsidR="00F66D6F">
        <w:rPr>
          <w:rFonts w:cs="Arial"/>
          <w:b w:val="0"/>
          <w:color w:val="auto"/>
          <w:sz w:val="22"/>
          <w:szCs w:val="22"/>
        </w:rPr>
        <w:t>etc.</w:t>
      </w:r>
      <w:r w:rsidRPr="00ED0567">
        <w:rPr>
          <w:rFonts w:cs="Arial"/>
          <w:b w:val="0"/>
          <w:color w:val="auto"/>
          <w:sz w:val="22"/>
          <w:szCs w:val="22"/>
        </w:rPr>
        <w:t xml:space="preserve">)  </w:t>
      </w:r>
    </w:p>
    <w:p w14:paraId="1930E581" w14:textId="77777777" w:rsidR="00072770" w:rsidRPr="00ED0567" w:rsidRDefault="00072770" w:rsidP="00072770">
      <w:pPr>
        <w:pStyle w:val="ListParagraph"/>
        <w:numPr>
          <w:ilvl w:val="0"/>
          <w:numId w:val="16"/>
        </w:numPr>
        <w:ind w:left="720"/>
        <w:rPr>
          <w:rFonts w:cs="Arial"/>
          <w:b w:val="0"/>
          <w:color w:val="auto"/>
          <w:sz w:val="22"/>
          <w:szCs w:val="22"/>
        </w:rPr>
      </w:pPr>
      <w:r w:rsidRPr="00ED0567">
        <w:rPr>
          <w:rFonts w:cs="Arial"/>
          <w:b w:val="0"/>
          <w:color w:val="auto"/>
          <w:sz w:val="22"/>
          <w:szCs w:val="22"/>
        </w:rPr>
        <w:t>Name of study intervention(s)</w:t>
      </w:r>
    </w:p>
    <w:p w14:paraId="03E13692" w14:textId="77777777"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A description of methods to be used to minimize </w:t>
      </w:r>
      <w:proofErr w:type="gramStart"/>
      <w:r w:rsidRPr="00ED0567">
        <w:rPr>
          <w:rFonts w:cs="Arial"/>
          <w:b w:val="0"/>
          <w:color w:val="auto"/>
          <w:sz w:val="22"/>
          <w:szCs w:val="22"/>
        </w:rPr>
        <w:t>bias</w:t>
      </w:r>
      <w:proofErr w:type="gramEnd"/>
    </w:p>
    <w:p w14:paraId="71F7350F" w14:textId="77777777"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The number of study groups/arms and study intervention duration </w:t>
      </w:r>
    </w:p>
    <w:p w14:paraId="33BB7F3B" w14:textId="22EE5C29" w:rsidR="00E93F83" w:rsidRPr="00ED0567" w:rsidRDefault="00F66D6F" w:rsidP="00E93F83">
      <w:pPr>
        <w:pStyle w:val="ListParagraph"/>
        <w:numPr>
          <w:ilvl w:val="0"/>
          <w:numId w:val="16"/>
        </w:numPr>
        <w:ind w:left="720"/>
        <w:rPr>
          <w:rFonts w:cs="Arial"/>
          <w:b w:val="0"/>
          <w:color w:val="auto"/>
          <w:sz w:val="22"/>
          <w:szCs w:val="22"/>
        </w:rPr>
      </w:pPr>
      <w:r>
        <w:rPr>
          <w:rFonts w:cs="Arial"/>
          <w:b w:val="0"/>
          <w:color w:val="auto"/>
          <w:sz w:val="22"/>
          <w:szCs w:val="22"/>
        </w:rPr>
        <w:t>Ind</w:t>
      </w:r>
      <w:r w:rsidR="00E93F83" w:rsidRPr="00ED0567">
        <w:rPr>
          <w:rFonts w:cs="Arial"/>
          <w:b w:val="0"/>
          <w:color w:val="auto"/>
          <w:sz w:val="22"/>
          <w:szCs w:val="22"/>
        </w:rPr>
        <w:t>icate if single site or multi-</w:t>
      </w:r>
      <w:proofErr w:type="gramStart"/>
      <w:r w:rsidR="00E93F83" w:rsidRPr="00ED0567">
        <w:rPr>
          <w:rFonts w:cs="Arial"/>
          <w:b w:val="0"/>
          <w:color w:val="auto"/>
          <w:sz w:val="22"/>
          <w:szCs w:val="22"/>
        </w:rPr>
        <w:t>site</w:t>
      </w:r>
      <w:proofErr w:type="gramEnd"/>
    </w:p>
    <w:p w14:paraId="3B0CBACC" w14:textId="77777777"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 xml:space="preserve">Note if interim analysis is planned and refer to details in </w:t>
      </w:r>
      <w:bookmarkStart w:id="17" w:name="_Hlk14249772"/>
      <w:r w:rsidRPr="00ED0567">
        <w:rPr>
          <w:rFonts w:cs="Arial"/>
          <w:b w:val="0"/>
          <w:color w:val="auto"/>
          <w:sz w:val="22"/>
          <w:szCs w:val="22"/>
        </w:rPr>
        <w:t>appropriate statistical section, if applicable</w:t>
      </w:r>
    </w:p>
    <w:bookmarkEnd w:id="17"/>
    <w:p w14:paraId="7266FF12" w14:textId="77777777"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Note if the study includes any stratifications and if so, identify the stratification planned (</w:t>
      </w:r>
      <w:proofErr w:type="gramStart"/>
      <w:r w:rsidRPr="00ED0567">
        <w:rPr>
          <w:rFonts w:cs="Arial"/>
          <w:b w:val="0"/>
          <w:color w:val="auto"/>
          <w:sz w:val="22"/>
          <w:szCs w:val="22"/>
        </w:rPr>
        <w:t>e.g.</w:t>
      </w:r>
      <w:proofErr w:type="gramEnd"/>
      <w:r w:rsidRPr="00ED0567">
        <w:rPr>
          <w:rFonts w:cs="Arial"/>
          <w:b w:val="0"/>
          <w:color w:val="auto"/>
          <w:sz w:val="22"/>
          <w:szCs w:val="22"/>
        </w:rPr>
        <w:t xml:space="preserve"> sex, race/ethnicity, age, dose) and refer to details in appropriate statistical section, if applicable</w:t>
      </w:r>
    </w:p>
    <w:p w14:paraId="74544302" w14:textId="77777777" w:rsidR="00E93F83" w:rsidRPr="00ED0567" w:rsidRDefault="00E93F83" w:rsidP="00E93F83">
      <w:pPr>
        <w:pStyle w:val="ListParagraph"/>
        <w:numPr>
          <w:ilvl w:val="0"/>
          <w:numId w:val="16"/>
        </w:numPr>
        <w:ind w:left="720"/>
        <w:rPr>
          <w:rFonts w:cs="Arial"/>
          <w:b w:val="0"/>
          <w:color w:val="auto"/>
          <w:sz w:val="22"/>
          <w:szCs w:val="22"/>
        </w:rPr>
      </w:pPr>
      <w:r w:rsidRPr="00ED0567">
        <w:rPr>
          <w:rFonts w:cs="Arial"/>
          <w:b w:val="0"/>
          <w:color w:val="auto"/>
          <w:sz w:val="22"/>
          <w:szCs w:val="22"/>
        </w:rPr>
        <w:t>Name of sub-studies, if any, included in this protocol</w:t>
      </w:r>
    </w:p>
    <w:p w14:paraId="5F9B8C1A" w14:textId="77777777" w:rsidR="005F4988" w:rsidRDefault="005F4988" w:rsidP="005F4988">
      <w:pPr>
        <w:rPr>
          <w:rFonts w:ascii="Arial" w:hAnsi="Arial" w:cs="Arial"/>
          <w:sz w:val="22"/>
          <w:szCs w:val="22"/>
        </w:rPr>
      </w:pPr>
    </w:p>
    <w:p w14:paraId="6D5A9C55" w14:textId="77777777"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#2.)</w:t>
      </w:r>
    </w:p>
    <w:p w14:paraId="482C4F61" w14:textId="77777777" w:rsidR="002C38A3" w:rsidRPr="00ED0567" w:rsidRDefault="002C38A3" w:rsidP="005F4988">
      <w:pPr>
        <w:rPr>
          <w:rFonts w:ascii="Arial" w:hAnsi="Arial" w:cs="Arial"/>
          <w:sz w:val="22"/>
          <w:szCs w:val="22"/>
        </w:rPr>
      </w:pPr>
    </w:p>
    <w:p w14:paraId="66EE28A8" w14:textId="77777777" w:rsidR="005F4988" w:rsidRPr="00ED0567" w:rsidRDefault="005F4988" w:rsidP="005F4988">
      <w:pPr>
        <w:rPr>
          <w:rFonts w:ascii="Arial" w:hAnsi="Arial" w:cs="Arial"/>
          <w:sz w:val="22"/>
          <w:szCs w:val="22"/>
        </w:rPr>
      </w:pPr>
      <w:r w:rsidRPr="00ED0567">
        <w:rPr>
          <w:rFonts w:ascii="Arial" w:hAnsi="Arial" w:cs="Arial"/>
          <w:sz w:val="22"/>
          <w:szCs w:val="22"/>
        </w:rPr>
        <w:br w:type="page"/>
      </w:r>
    </w:p>
    <w:p w14:paraId="599AAEDD" w14:textId="77777777" w:rsidR="00E93F83" w:rsidRPr="00ED0567" w:rsidRDefault="00E93F83" w:rsidP="00E93F83">
      <w:pPr>
        <w:pStyle w:val="Heading1"/>
        <w:numPr>
          <w:ilvl w:val="0"/>
          <w:numId w:val="14"/>
        </w:numPr>
        <w:rPr>
          <w:rFonts w:cs="Arial"/>
          <w:sz w:val="22"/>
          <w:szCs w:val="22"/>
        </w:rPr>
      </w:pPr>
      <w:bookmarkStart w:id="18" w:name="_Toc77765899"/>
      <w:r w:rsidRPr="00ED0567">
        <w:rPr>
          <w:rFonts w:cs="Arial"/>
          <w:sz w:val="22"/>
          <w:szCs w:val="22"/>
        </w:rPr>
        <w:lastRenderedPageBreak/>
        <w:t>Human Subjects</w:t>
      </w:r>
      <w:bookmarkEnd w:id="18"/>
    </w:p>
    <w:p w14:paraId="1E333B77" w14:textId="77777777" w:rsidR="00E93F83" w:rsidRPr="00ED0567" w:rsidRDefault="00E93F83" w:rsidP="00E93F83">
      <w:pPr>
        <w:rPr>
          <w:rFonts w:ascii="Arial" w:hAnsi="Arial" w:cs="Arial"/>
          <w:sz w:val="22"/>
          <w:szCs w:val="22"/>
        </w:rPr>
      </w:pPr>
    </w:p>
    <w:p w14:paraId="2E7CFC47" w14:textId="77777777" w:rsidR="00E93F83" w:rsidRPr="00ED0567" w:rsidRDefault="00E93F83" w:rsidP="00E93F83">
      <w:pPr>
        <w:pStyle w:val="Heading2"/>
        <w:numPr>
          <w:ilvl w:val="1"/>
          <w:numId w:val="14"/>
        </w:numPr>
        <w:tabs>
          <w:tab w:val="clear" w:pos="1440"/>
        </w:tabs>
        <w:rPr>
          <w:rFonts w:cs="Arial"/>
          <w:sz w:val="22"/>
          <w:szCs w:val="22"/>
        </w:rPr>
      </w:pPr>
      <w:bookmarkStart w:id="19" w:name="_Toc77765900"/>
      <w:r w:rsidRPr="00ED0567">
        <w:rPr>
          <w:rFonts w:cs="Arial"/>
          <w:sz w:val="22"/>
          <w:szCs w:val="22"/>
        </w:rPr>
        <w:t>Subject Population</w:t>
      </w:r>
      <w:bookmarkEnd w:id="19"/>
    </w:p>
    <w:p w14:paraId="0BE7048A" w14:textId="77777777" w:rsidR="00E93F83" w:rsidRPr="00ED0567" w:rsidRDefault="00E93F83" w:rsidP="00E93F83">
      <w:pPr>
        <w:jc w:val="both"/>
        <w:rPr>
          <w:rFonts w:ascii="Arial" w:hAnsi="Arial" w:cs="Arial"/>
          <w:i/>
          <w:sz w:val="22"/>
          <w:szCs w:val="22"/>
        </w:rPr>
      </w:pPr>
    </w:p>
    <w:p w14:paraId="38A5E651" w14:textId="77777777" w:rsidR="00E93F83" w:rsidRPr="00ED0567" w:rsidRDefault="00E93F83" w:rsidP="00E93F83">
      <w:pPr>
        <w:jc w:val="both"/>
        <w:rPr>
          <w:rFonts w:ascii="Arial" w:hAnsi="Arial" w:cs="Arial"/>
          <w:i/>
          <w:sz w:val="22"/>
          <w:szCs w:val="22"/>
        </w:rPr>
      </w:pPr>
      <w:r w:rsidRPr="00ED0567">
        <w:rPr>
          <w:rFonts w:ascii="Arial" w:hAnsi="Arial" w:cs="Arial"/>
          <w:i/>
          <w:sz w:val="22"/>
          <w:szCs w:val="22"/>
        </w:rPr>
        <w:t xml:space="preserve">General description including number of subjects in each group.  Discuss the inclusion of any vulnerable populations such as: adults with impaired decision-making capacity, children (under the applicable law of the jurisdiction in which the research will be conducted (&lt;18 years for PA), </w:t>
      </w:r>
      <w:r w:rsidRPr="00ED0567">
        <w:rPr>
          <w:rFonts w:ascii="Arial" w:hAnsi="Arial" w:cs="Arial"/>
          <w:i/>
          <w:sz w:val="22"/>
          <w:szCs w:val="22"/>
        </w:rPr>
        <w:tab/>
      </w:r>
    </w:p>
    <w:p w14:paraId="4F819681" w14:textId="77777777" w:rsidR="00E93F83" w:rsidRPr="00ED0567" w:rsidRDefault="00E93F83" w:rsidP="00E93F83">
      <w:pPr>
        <w:jc w:val="both"/>
        <w:rPr>
          <w:rFonts w:ascii="Arial" w:hAnsi="Arial" w:cs="Arial"/>
          <w:i/>
          <w:sz w:val="22"/>
          <w:szCs w:val="22"/>
        </w:rPr>
      </w:pPr>
      <w:r w:rsidRPr="00ED0567">
        <w:rPr>
          <w:rFonts w:ascii="Arial" w:hAnsi="Arial" w:cs="Arial"/>
          <w:i/>
          <w:sz w:val="22"/>
          <w:szCs w:val="22"/>
        </w:rPr>
        <w:t xml:space="preserve">Children who are Wards of the State, Neonates of uncertain viability, </w:t>
      </w:r>
      <w:proofErr w:type="gramStart"/>
      <w:r w:rsidRPr="00ED0567">
        <w:rPr>
          <w:rFonts w:ascii="Arial" w:hAnsi="Arial" w:cs="Arial"/>
          <w:i/>
          <w:sz w:val="22"/>
          <w:szCs w:val="22"/>
        </w:rPr>
        <w:t>Non-viable</w:t>
      </w:r>
      <w:proofErr w:type="gramEnd"/>
      <w:r w:rsidRPr="00ED0567">
        <w:rPr>
          <w:rFonts w:ascii="Arial" w:hAnsi="Arial" w:cs="Arial"/>
          <w:i/>
          <w:sz w:val="22"/>
          <w:szCs w:val="22"/>
        </w:rPr>
        <w:t xml:space="preserve"> neonates, Non-English speakers, etc.</w:t>
      </w:r>
    </w:p>
    <w:p w14:paraId="3977ADFA" w14:textId="77777777" w:rsidR="00E93F83" w:rsidRPr="00ED0567" w:rsidRDefault="00E93F83" w:rsidP="00E93F83">
      <w:pPr>
        <w:spacing w:before="60"/>
        <w:ind w:right="-180" w:hanging="1"/>
        <w:jc w:val="both"/>
        <w:rPr>
          <w:rFonts w:ascii="Arial" w:hAnsi="Arial" w:cs="Arial"/>
          <w:sz w:val="22"/>
          <w:szCs w:val="22"/>
        </w:rPr>
      </w:pPr>
    </w:p>
    <w:p w14:paraId="3F5A24DD" w14:textId="77777777" w:rsidR="00E93F83" w:rsidRPr="00ED0567" w:rsidRDefault="00E93F83" w:rsidP="00E93F83">
      <w:pPr>
        <w:pStyle w:val="Heading2"/>
        <w:numPr>
          <w:ilvl w:val="1"/>
          <w:numId w:val="14"/>
        </w:numPr>
        <w:tabs>
          <w:tab w:val="clear" w:pos="1440"/>
        </w:tabs>
        <w:rPr>
          <w:rFonts w:cs="Arial"/>
          <w:sz w:val="22"/>
          <w:szCs w:val="22"/>
        </w:rPr>
      </w:pPr>
      <w:bookmarkStart w:id="20" w:name="_Toc77765901"/>
      <w:r w:rsidRPr="00ED0567">
        <w:rPr>
          <w:rFonts w:cs="Arial"/>
          <w:sz w:val="22"/>
          <w:szCs w:val="22"/>
        </w:rPr>
        <w:t>Inclusion Criteria</w:t>
      </w:r>
      <w:bookmarkEnd w:id="20"/>
    </w:p>
    <w:p w14:paraId="00451259" w14:textId="77777777" w:rsidR="00E93F83" w:rsidRPr="00ED0567" w:rsidRDefault="00E93F83" w:rsidP="00E93F83">
      <w:pPr>
        <w:jc w:val="both"/>
        <w:rPr>
          <w:rFonts w:ascii="Arial" w:hAnsi="Arial" w:cs="Arial"/>
          <w:i/>
          <w:sz w:val="22"/>
          <w:szCs w:val="22"/>
        </w:rPr>
      </w:pPr>
      <w:bookmarkStart w:id="21" w:name="_Hlk14252369"/>
    </w:p>
    <w:bookmarkEnd w:id="21"/>
    <w:p w14:paraId="74DD8E8F" w14:textId="77777777" w:rsidR="00475C63" w:rsidRDefault="00475C63" w:rsidP="00475C63">
      <w:pPr>
        <w:rPr>
          <w:rFonts w:ascii="Arial" w:hAnsi="Arial" w:cs="Arial"/>
          <w:sz w:val="22"/>
          <w:szCs w:val="22"/>
        </w:rPr>
      </w:pPr>
      <w:r w:rsidRPr="00B601B9">
        <w:rPr>
          <w:rFonts w:ascii="Arial" w:hAnsi="Arial" w:cs="Arial"/>
          <w:bCs/>
          <w:i/>
          <w:sz w:val="22"/>
          <w:szCs w:val="22"/>
        </w:rPr>
        <w:t xml:space="preserve">(This information should be copied and pasted </w:t>
      </w:r>
      <w:proofErr w:type="gramStart"/>
      <w:r w:rsidRPr="00B601B9">
        <w:rPr>
          <w:rFonts w:ascii="Arial" w:hAnsi="Arial" w:cs="Arial"/>
          <w:bCs/>
          <w:i/>
          <w:sz w:val="22"/>
          <w:szCs w:val="22"/>
        </w:rPr>
        <w:t>into</w:t>
      </w:r>
      <w:proofErr w:type="gramEnd"/>
      <w:r w:rsidRPr="00B601B9">
        <w:rPr>
          <w:rFonts w:ascii="Arial" w:hAnsi="Arial" w:cs="Arial"/>
          <w:bCs/>
          <w:i/>
          <w:sz w:val="22"/>
          <w:szCs w:val="22"/>
        </w:rPr>
        <w:t xml:space="preserve">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#5.)</w:t>
      </w:r>
    </w:p>
    <w:p w14:paraId="72B306EC" w14:textId="77777777" w:rsidR="00475C63" w:rsidRPr="00ED0567" w:rsidRDefault="00475C63" w:rsidP="00475C63">
      <w:pPr>
        <w:rPr>
          <w:rFonts w:ascii="Arial" w:hAnsi="Arial" w:cs="Arial"/>
          <w:sz w:val="22"/>
          <w:szCs w:val="22"/>
        </w:rPr>
      </w:pPr>
    </w:p>
    <w:p w14:paraId="591D8771" w14:textId="77777777" w:rsidR="00E93F83" w:rsidRPr="00ED0567" w:rsidRDefault="00E93F83" w:rsidP="00E93F83">
      <w:pPr>
        <w:pStyle w:val="Heading2"/>
        <w:numPr>
          <w:ilvl w:val="1"/>
          <w:numId w:val="14"/>
        </w:numPr>
        <w:tabs>
          <w:tab w:val="clear" w:pos="1440"/>
        </w:tabs>
        <w:rPr>
          <w:rFonts w:cs="Arial"/>
          <w:sz w:val="22"/>
          <w:szCs w:val="22"/>
        </w:rPr>
      </w:pPr>
      <w:bookmarkStart w:id="22" w:name="_Toc77765902"/>
      <w:r w:rsidRPr="00ED0567">
        <w:rPr>
          <w:rFonts w:cs="Arial"/>
          <w:sz w:val="22"/>
          <w:szCs w:val="22"/>
        </w:rPr>
        <w:t>Exclusion Criteria</w:t>
      </w:r>
      <w:bookmarkEnd w:id="22"/>
    </w:p>
    <w:p w14:paraId="5CE1CFB1" w14:textId="77777777" w:rsidR="00E93F83" w:rsidRPr="00ED0567" w:rsidRDefault="00E93F83" w:rsidP="00E93F83">
      <w:pPr>
        <w:rPr>
          <w:rFonts w:ascii="Arial" w:hAnsi="Arial" w:cs="Arial"/>
          <w:i/>
          <w:sz w:val="22"/>
          <w:szCs w:val="22"/>
        </w:rPr>
      </w:pPr>
    </w:p>
    <w:p w14:paraId="5DE9AABE" w14:textId="77777777" w:rsidR="00475C63" w:rsidRDefault="00475C63" w:rsidP="00475C63">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#6.)</w:t>
      </w:r>
    </w:p>
    <w:p w14:paraId="68481503" w14:textId="77777777" w:rsidR="00E93F83" w:rsidRPr="00ED0567" w:rsidRDefault="00E93F83" w:rsidP="00E93F83">
      <w:pPr>
        <w:rPr>
          <w:rFonts w:ascii="Arial" w:hAnsi="Arial" w:cs="Arial"/>
          <w:sz w:val="22"/>
          <w:szCs w:val="22"/>
        </w:rPr>
      </w:pPr>
    </w:p>
    <w:p w14:paraId="305AF3B3" w14:textId="77777777" w:rsidR="00E93F83" w:rsidRPr="00ED0567" w:rsidRDefault="00E93F83" w:rsidP="00E93F83">
      <w:pPr>
        <w:pStyle w:val="Heading2"/>
        <w:numPr>
          <w:ilvl w:val="1"/>
          <w:numId w:val="14"/>
        </w:numPr>
        <w:tabs>
          <w:tab w:val="clear" w:pos="1440"/>
        </w:tabs>
        <w:rPr>
          <w:rFonts w:cs="Arial"/>
          <w:sz w:val="22"/>
          <w:szCs w:val="22"/>
        </w:rPr>
      </w:pPr>
      <w:bookmarkStart w:id="23" w:name="_Toc77765903"/>
      <w:r w:rsidRPr="00ED0567">
        <w:rPr>
          <w:rFonts w:cs="Arial"/>
          <w:sz w:val="22"/>
          <w:szCs w:val="22"/>
        </w:rPr>
        <w:t>Recruitment Methods</w:t>
      </w:r>
      <w:bookmarkEnd w:id="23"/>
    </w:p>
    <w:p w14:paraId="2C43EB2D" w14:textId="77777777" w:rsidR="00E93F83" w:rsidRPr="00ED0567" w:rsidRDefault="00E93F83" w:rsidP="00E93F83">
      <w:pPr>
        <w:rPr>
          <w:rFonts w:ascii="Arial" w:hAnsi="Arial" w:cs="Arial"/>
          <w:i/>
          <w:sz w:val="22"/>
          <w:szCs w:val="22"/>
        </w:rPr>
      </w:pPr>
    </w:p>
    <w:p w14:paraId="44A1EC52" w14:textId="77777777" w:rsidR="00E93F83" w:rsidRPr="00ED0567" w:rsidRDefault="00E93F83" w:rsidP="00E93F83">
      <w:pPr>
        <w:rPr>
          <w:rFonts w:ascii="Arial" w:hAnsi="Arial" w:cs="Arial"/>
          <w:i/>
          <w:sz w:val="22"/>
          <w:szCs w:val="22"/>
        </w:rPr>
      </w:pPr>
      <w:r w:rsidRPr="00ED0567">
        <w:rPr>
          <w:rFonts w:ascii="Arial" w:hAnsi="Arial" w:cs="Arial"/>
          <w:i/>
          <w:sz w:val="22"/>
          <w:szCs w:val="22"/>
        </w:rPr>
        <w:t>Describe:</w:t>
      </w:r>
    </w:p>
    <w:p w14:paraId="12F3F0DD" w14:textId="236ECEA7"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 xml:space="preserve">Who will be recruiting </w:t>
      </w:r>
      <w:r w:rsidR="003D3C68">
        <w:rPr>
          <w:rFonts w:cs="Arial"/>
          <w:b w:val="0"/>
          <w:color w:val="auto"/>
          <w:sz w:val="22"/>
          <w:szCs w:val="22"/>
        </w:rPr>
        <w:t>ind</w:t>
      </w:r>
      <w:r w:rsidRPr="00ED0567">
        <w:rPr>
          <w:rFonts w:cs="Arial"/>
          <w:b w:val="0"/>
          <w:color w:val="auto"/>
          <w:sz w:val="22"/>
          <w:szCs w:val="22"/>
        </w:rPr>
        <w:t xml:space="preserve">ividuals for </w:t>
      </w:r>
      <w:proofErr w:type="gramStart"/>
      <w:r w:rsidRPr="00ED0567">
        <w:rPr>
          <w:rFonts w:cs="Arial"/>
          <w:b w:val="0"/>
          <w:color w:val="auto"/>
          <w:sz w:val="22"/>
          <w:szCs w:val="22"/>
        </w:rPr>
        <w:t>participation</w:t>
      </w:r>
      <w:proofErr w:type="gramEnd"/>
    </w:p>
    <w:p w14:paraId="336C176B" w14:textId="77777777"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All methods to be used for recruitment (i.e., Directly approaching potential subjects in-person, Email/Listserv/Electronic Mailing List, Flyers/Posters or Brochures, Letters sent to potential participants, Newspaper/Magazine advertisements, etc.)</w:t>
      </w:r>
    </w:p>
    <w:p w14:paraId="54CB2223" w14:textId="77777777"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Details on recruitment methods</w:t>
      </w:r>
    </w:p>
    <w:p w14:paraId="0FE97062" w14:textId="77777777" w:rsidR="00E93F83" w:rsidRPr="00ED0567" w:rsidRDefault="00E93F83" w:rsidP="00E93F83">
      <w:pPr>
        <w:pStyle w:val="ListParagraph"/>
        <w:numPr>
          <w:ilvl w:val="0"/>
          <w:numId w:val="18"/>
        </w:numPr>
        <w:rPr>
          <w:rFonts w:cs="Arial"/>
          <w:b w:val="0"/>
          <w:color w:val="auto"/>
          <w:sz w:val="22"/>
          <w:szCs w:val="22"/>
        </w:rPr>
      </w:pPr>
      <w:r w:rsidRPr="00ED0567">
        <w:rPr>
          <w:rFonts w:cs="Arial"/>
          <w:b w:val="0"/>
          <w:color w:val="auto"/>
          <w:sz w:val="22"/>
          <w:szCs w:val="22"/>
        </w:rPr>
        <w:t xml:space="preserve">Any compensation offered to </w:t>
      </w:r>
      <w:proofErr w:type="gramStart"/>
      <w:r w:rsidRPr="00ED0567">
        <w:rPr>
          <w:rFonts w:cs="Arial"/>
          <w:b w:val="0"/>
          <w:color w:val="auto"/>
          <w:sz w:val="22"/>
          <w:szCs w:val="22"/>
        </w:rPr>
        <w:t>participants</w:t>
      </w:r>
      <w:proofErr w:type="gramEnd"/>
    </w:p>
    <w:p w14:paraId="09892703" w14:textId="77777777" w:rsidR="00052DC4" w:rsidRDefault="00052DC4" w:rsidP="00E93F83">
      <w:pPr>
        <w:rPr>
          <w:rFonts w:ascii="Arial" w:hAnsi="Arial" w:cs="Arial"/>
          <w:bCs/>
          <w:i/>
          <w:sz w:val="22"/>
          <w:szCs w:val="22"/>
          <w:highlight w:val="yellow"/>
        </w:rPr>
      </w:pPr>
    </w:p>
    <w:p w14:paraId="6DAA5589" w14:textId="77777777" w:rsidR="00E93F83" w:rsidRDefault="00052DC4" w:rsidP="00E93F83">
      <w:pPr>
        <w:rPr>
          <w:rFonts w:ascii="Arial" w:hAnsi="Arial" w:cs="Arial"/>
          <w:sz w:val="22"/>
          <w:szCs w:val="22"/>
        </w:rPr>
      </w:pPr>
      <w:r w:rsidRPr="00B601B9">
        <w:rPr>
          <w:rFonts w:ascii="Arial" w:hAnsi="Arial" w:cs="Arial"/>
          <w:bCs/>
          <w:i/>
          <w:sz w:val="22"/>
          <w:szCs w:val="22"/>
        </w:rPr>
        <w:t xml:space="preserve">(This information should be copied </w:t>
      </w:r>
      <w:r w:rsidR="00475C63" w:rsidRPr="00B601B9">
        <w:rPr>
          <w:rFonts w:ascii="Arial" w:hAnsi="Arial" w:cs="Arial"/>
          <w:bCs/>
          <w:i/>
          <w:sz w:val="22"/>
          <w:szCs w:val="22"/>
        </w:rPr>
        <w:t xml:space="preserve">and pasted </w:t>
      </w:r>
      <w:proofErr w:type="gramStart"/>
      <w:r w:rsidRPr="00B601B9">
        <w:rPr>
          <w:rFonts w:ascii="Arial" w:hAnsi="Arial" w:cs="Arial"/>
          <w:bCs/>
          <w:i/>
          <w:sz w:val="22"/>
          <w:szCs w:val="22"/>
        </w:rPr>
        <w:t>into</w:t>
      </w:r>
      <w:proofErr w:type="gramEnd"/>
      <w:r w:rsidRPr="00B601B9">
        <w:rPr>
          <w:rFonts w:ascii="Arial" w:hAnsi="Arial" w:cs="Arial"/>
          <w:bCs/>
          <w:i/>
          <w:sz w:val="22"/>
          <w:szCs w:val="22"/>
        </w:rPr>
        <w:t xml:space="preserve">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Recruitment Methods page</w:t>
      </w:r>
      <w:r w:rsidR="00475C63" w:rsidRPr="00B601B9">
        <w:rPr>
          <w:rFonts w:ascii="Arial" w:hAnsi="Arial" w:cs="Arial"/>
          <w:bCs/>
          <w:i/>
          <w:sz w:val="22"/>
          <w:szCs w:val="22"/>
        </w:rPr>
        <w:t>.</w:t>
      </w:r>
      <w:r w:rsidRPr="00B601B9">
        <w:rPr>
          <w:rFonts w:ascii="Arial" w:hAnsi="Arial" w:cs="Arial"/>
          <w:bCs/>
          <w:i/>
          <w:sz w:val="22"/>
          <w:szCs w:val="22"/>
        </w:rPr>
        <w:t>)</w:t>
      </w:r>
    </w:p>
    <w:p w14:paraId="3AA0527E" w14:textId="77777777" w:rsidR="00052DC4" w:rsidRPr="00ED0567" w:rsidRDefault="00052DC4" w:rsidP="00E93F83">
      <w:pPr>
        <w:rPr>
          <w:rFonts w:ascii="Arial" w:hAnsi="Arial" w:cs="Arial"/>
          <w:sz w:val="22"/>
          <w:szCs w:val="22"/>
        </w:rPr>
      </w:pPr>
    </w:p>
    <w:p w14:paraId="33899101" w14:textId="77777777" w:rsidR="00E93F83" w:rsidRPr="00ED0567" w:rsidRDefault="00E93F83" w:rsidP="00E93F83">
      <w:pPr>
        <w:pStyle w:val="Heading2"/>
        <w:numPr>
          <w:ilvl w:val="1"/>
          <w:numId w:val="14"/>
        </w:numPr>
        <w:tabs>
          <w:tab w:val="clear" w:pos="1440"/>
        </w:tabs>
        <w:rPr>
          <w:rFonts w:cs="Arial"/>
          <w:sz w:val="22"/>
          <w:szCs w:val="22"/>
        </w:rPr>
      </w:pPr>
      <w:bookmarkStart w:id="24" w:name="_Toc77765904"/>
      <w:r w:rsidRPr="00ED0567">
        <w:rPr>
          <w:rFonts w:cs="Arial"/>
          <w:sz w:val="22"/>
          <w:szCs w:val="22"/>
        </w:rPr>
        <w:t>Screen Failures</w:t>
      </w:r>
      <w:bookmarkEnd w:id="24"/>
    </w:p>
    <w:p w14:paraId="3F8C960D" w14:textId="77777777" w:rsidR="00E93F83" w:rsidRPr="00ED0567" w:rsidRDefault="00E93F83" w:rsidP="00E93F83">
      <w:pPr>
        <w:rPr>
          <w:rFonts w:ascii="Arial" w:hAnsi="Arial" w:cs="Arial"/>
          <w:sz w:val="22"/>
          <w:szCs w:val="22"/>
        </w:rPr>
      </w:pPr>
    </w:p>
    <w:p w14:paraId="0F653D87" w14:textId="6B7A05AF" w:rsidR="00E93F83" w:rsidRPr="00ED0567" w:rsidRDefault="00E93F83" w:rsidP="00E93F83">
      <w:pPr>
        <w:rPr>
          <w:rFonts w:ascii="Arial" w:hAnsi="Arial" w:cs="Arial"/>
          <w:i/>
          <w:sz w:val="22"/>
          <w:szCs w:val="22"/>
        </w:rPr>
      </w:pPr>
      <w:r w:rsidRPr="00ED0567">
        <w:rPr>
          <w:rFonts w:ascii="Arial" w:hAnsi="Arial" w:cs="Arial"/>
          <w:i/>
          <w:sz w:val="22"/>
          <w:szCs w:val="22"/>
        </w:rPr>
        <w:t xml:space="preserve">Participants who are consented to participate in the clinical trial, who do not meet one or more criteria required for participation in the trial during the screening procedures, are considered screen failures.  </w:t>
      </w:r>
      <w:r w:rsidR="00F66D6F">
        <w:rPr>
          <w:rFonts w:ascii="Arial" w:hAnsi="Arial" w:cs="Arial"/>
          <w:i/>
          <w:sz w:val="22"/>
          <w:szCs w:val="22"/>
        </w:rPr>
        <w:t>I</w:t>
      </w:r>
      <w:r w:rsidR="003D3C68">
        <w:rPr>
          <w:rFonts w:ascii="Arial" w:hAnsi="Arial" w:cs="Arial"/>
          <w:i/>
          <w:sz w:val="22"/>
          <w:szCs w:val="22"/>
        </w:rPr>
        <w:t>nd</w:t>
      </w:r>
      <w:r w:rsidRPr="00ED0567">
        <w:rPr>
          <w:rFonts w:ascii="Arial" w:hAnsi="Arial" w:cs="Arial"/>
          <w:i/>
          <w:sz w:val="22"/>
          <w:szCs w:val="22"/>
        </w:rPr>
        <w:t>icate how screen failures will be handled in the trial, including conditions and criteria upon which re-screening is acceptable, when applicable.</w:t>
      </w:r>
    </w:p>
    <w:p w14:paraId="39F61E7D" w14:textId="77777777" w:rsidR="005F4988" w:rsidRDefault="005F4988" w:rsidP="00E93F83">
      <w:pPr>
        <w:rPr>
          <w:rFonts w:ascii="Arial" w:hAnsi="Arial" w:cs="Arial"/>
          <w:i/>
          <w:sz w:val="22"/>
          <w:szCs w:val="22"/>
        </w:rPr>
      </w:pPr>
    </w:p>
    <w:p w14:paraId="31FC6EF6" w14:textId="77777777" w:rsidR="002C38A3" w:rsidRDefault="002C38A3" w:rsidP="002C38A3">
      <w:pPr>
        <w:rPr>
          <w:rFonts w:ascii="Arial" w:hAnsi="Arial" w:cs="Arial"/>
          <w:sz w:val="22"/>
          <w:szCs w:val="22"/>
        </w:rPr>
      </w:pPr>
      <w:r w:rsidRPr="00B601B9">
        <w:rPr>
          <w:rFonts w:ascii="Arial" w:hAnsi="Arial" w:cs="Arial"/>
          <w:bCs/>
          <w:i/>
          <w:sz w:val="22"/>
          <w:szCs w:val="22"/>
        </w:rPr>
        <w:t xml:space="preserve">(This information should be copied and pasted </w:t>
      </w:r>
      <w:proofErr w:type="gramStart"/>
      <w:r w:rsidRPr="00B601B9">
        <w:rPr>
          <w:rFonts w:ascii="Arial" w:hAnsi="Arial" w:cs="Arial"/>
          <w:bCs/>
          <w:i/>
          <w:sz w:val="22"/>
          <w:szCs w:val="22"/>
        </w:rPr>
        <w:t>into</w:t>
      </w:r>
      <w:proofErr w:type="gramEnd"/>
      <w:r w:rsidRPr="00B601B9">
        <w:rPr>
          <w:rFonts w:ascii="Arial" w:hAnsi="Arial" w:cs="Arial"/>
          <w:bCs/>
          <w:i/>
          <w:sz w:val="22"/>
          <w:szCs w:val="22"/>
        </w:rPr>
        <w:t xml:space="preserve">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Recruitment Methods page.)</w:t>
      </w:r>
    </w:p>
    <w:p w14:paraId="3C39AD22" w14:textId="77777777" w:rsidR="002C38A3" w:rsidRPr="00ED0567" w:rsidRDefault="002C38A3" w:rsidP="00E93F83">
      <w:pPr>
        <w:rPr>
          <w:rFonts w:ascii="Arial" w:hAnsi="Arial" w:cs="Arial"/>
          <w:i/>
          <w:sz w:val="22"/>
          <w:szCs w:val="22"/>
        </w:rPr>
      </w:pPr>
    </w:p>
    <w:p w14:paraId="0BB3BC0F" w14:textId="77777777" w:rsidR="005F4988" w:rsidRPr="00ED0567" w:rsidRDefault="005F4988" w:rsidP="00E93F83">
      <w:pPr>
        <w:rPr>
          <w:rFonts w:ascii="Arial" w:hAnsi="Arial" w:cs="Arial"/>
          <w:i/>
          <w:sz w:val="22"/>
          <w:szCs w:val="22"/>
        </w:rPr>
      </w:pPr>
      <w:r w:rsidRPr="00ED0567">
        <w:rPr>
          <w:rFonts w:ascii="Arial" w:hAnsi="Arial" w:cs="Arial"/>
          <w:i/>
          <w:sz w:val="22"/>
          <w:szCs w:val="22"/>
        </w:rPr>
        <w:br w:type="page"/>
      </w:r>
    </w:p>
    <w:p w14:paraId="0942429A" w14:textId="20F40460" w:rsidR="00E93F83" w:rsidRPr="00ED0567" w:rsidRDefault="00E93F83" w:rsidP="00E93F83">
      <w:pPr>
        <w:pStyle w:val="Heading1"/>
        <w:numPr>
          <w:ilvl w:val="0"/>
          <w:numId w:val="14"/>
        </w:numPr>
        <w:rPr>
          <w:rFonts w:cs="Arial"/>
          <w:sz w:val="22"/>
          <w:szCs w:val="22"/>
        </w:rPr>
      </w:pPr>
      <w:bookmarkStart w:id="25" w:name="_Toc77765905"/>
      <w:r w:rsidRPr="00ED0567">
        <w:rPr>
          <w:rFonts w:cs="Arial"/>
          <w:sz w:val="22"/>
          <w:szCs w:val="22"/>
        </w:rPr>
        <w:lastRenderedPageBreak/>
        <w:t>Study D</w:t>
      </w:r>
      <w:r w:rsidR="003D3C68">
        <w:rPr>
          <w:rFonts w:cs="Arial"/>
          <w:sz w:val="22"/>
          <w:szCs w:val="22"/>
        </w:rPr>
        <w:t>evice</w:t>
      </w:r>
      <w:bookmarkEnd w:id="25"/>
    </w:p>
    <w:p w14:paraId="4E01B56F" w14:textId="77777777" w:rsidR="00E93F83" w:rsidRPr="00ED0567" w:rsidRDefault="00E93F83" w:rsidP="00E93F83">
      <w:pPr>
        <w:ind w:left="360"/>
        <w:rPr>
          <w:rFonts w:ascii="Arial" w:hAnsi="Arial" w:cs="Arial"/>
          <w:i/>
          <w:sz w:val="22"/>
          <w:szCs w:val="22"/>
        </w:rPr>
      </w:pPr>
    </w:p>
    <w:p w14:paraId="329A3299" w14:textId="47186C16" w:rsidR="00E93F83" w:rsidRPr="00ED0567" w:rsidRDefault="00E93F83" w:rsidP="00E93F83">
      <w:pPr>
        <w:rPr>
          <w:rFonts w:ascii="Arial" w:hAnsi="Arial" w:cs="Arial"/>
          <w:i/>
          <w:sz w:val="22"/>
          <w:szCs w:val="22"/>
        </w:rPr>
      </w:pPr>
      <w:r w:rsidRPr="00ED0567">
        <w:rPr>
          <w:rFonts w:ascii="Arial" w:hAnsi="Arial" w:cs="Arial"/>
          <w:i/>
          <w:sz w:val="22"/>
          <w:szCs w:val="22"/>
        </w:rPr>
        <w:t xml:space="preserve">Describe, in detail, the study </w:t>
      </w:r>
      <w:r w:rsidR="003D3C68">
        <w:rPr>
          <w:rFonts w:ascii="Arial" w:hAnsi="Arial" w:cs="Arial"/>
          <w:i/>
          <w:sz w:val="22"/>
          <w:szCs w:val="22"/>
        </w:rPr>
        <w:t>device that will be evaluated in</w:t>
      </w:r>
      <w:r w:rsidRPr="00ED0567">
        <w:rPr>
          <w:rFonts w:ascii="Arial" w:hAnsi="Arial" w:cs="Arial"/>
          <w:i/>
          <w:sz w:val="22"/>
          <w:szCs w:val="22"/>
        </w:rPr>
        <w:t xml:space="preserve"> each cohort or arm of the proposed clinical evaluation; to include, for each </w:t>
      </w:r>
      <w:r w:rsidR="003D3C68">
        <w:rPr>
          <w:rFonts w:ascii="Arial" w:hAnsi="Arial" w:cs="Arial"/>
          <w:i/>
          <w:sz w:val="22"/>
          <w:szCs w:val="22"/>
        </w:rPr>
        <w:t>device component</w:t>
      </w:r>
      <w:r w:rsidRPr="00ED0567">
        <w:rPr>
          <w:rFonts w:ascii="Arial" w:hAnsi="Arial" w:cs="Arial"/>
          <w:i/>
          <w:sz w:val="22"/>
          <w:szCs w:val="22"/>
        </w:rPr>
        <w:t xml:space="preserve">, its proprietary and generic name, FDA-approval status, </w:t>
      </w:r>
      <w:r w:rsidR="003D3C68">
        <w:rPr>
          <w:rFonts w:ascii="Arial" w:hAnsi="Arial" w:cs="Arial"/>
          <w:i/>
          <w:sz w:val="22"/>
          <w:szCs w:val="22"/>
        </w:rPr>
        <w:t>functionality</w:t>
      </w:r>
      <w:r w:rsidR="008C2A85">
        <w:rPr>
          <w:rFonts w:ascii="Arial" w:hAnsi="Arial" w:cs="Arial"/>
          <w:i/>
          <w:sz w:val="22"/>
          <w:szCs w:val="22"/>
        </w:rPr>
        <w:t xml:space="preserve"> (e.g., worn on body, surgically implanted in body, emits external radiation, etc.)</w:t>
      </w:r>
      <w:r w:rsidRPr="00ED0567">
        <w:rPr>
          <w:rFonts w:ascii="Arial" w:hAnsi="Arial" w:cs="Arial"/>
          <w:i/>
          <w:sz w:val="22"/>
          <w:szCs w:val="22"/>
        </w:rPr>
        <w:t xml:space="preserve">, </w:t>
      </w:r>
      <w:r w:rsidR="003D3C68">
        <w:rPr>
          <w:rFonts w:ascii="Arial" w:hAnsi="Arial" w:cs="Arial"/>
          <w:i/>
          <w:sz w:val="22"/>
          <w:szCs w:val="22"/>
        </w:rPr>
        <w:t xml:space="preserve">and </w:t>
      </w:r>
      <w:r w:rsidRPr="00ED0567">
        <w:rPr>
          <w:rFonts w:ascii="Arial" w:hAnsi="Arial" w:cs="Arial"/>
          <w:i/>
          <w:sz w:val="22"/>
          <w:szCs w:val="22"/>
        </w:rPr>
        <w:t xml:space="preserve">duration of </w:t>
      </w:r>
      <w:r w:rsidR="003D3C68">
        <w:rPr>
          <w:rFonts w:ascii="Arial" w:hAnsi="Arial" w:cs="Arial"/>
          <w:i/>
          <w:sz w:val="22"/>
          <w:szCs w:val="22"/>
        </w:rPr>
        <w:t>intervention</w:t>
      </w:r>
      <w:r w:rsidRPr="00ED0567">
        <w:rPr>
          <w:rFonts w:ascii="Arial" w:hAnsi="Arial" w:cs="Arial"/>
          <w:i/>
          <w:sz w:val="22"/>
          <w:szCs w:val="22"/>
        </w:rPr>
        <w:t xml:space="preserve">.  </w:t>
      </w:r>
    </w:p>
    <w:p w14:paraId="6093F82A" w14:textId="77777777" w:rsidR="00E93F83" w:rsidRDefault="00E93F83" w:rsidP="00E93F83">
      <w:pPr>
        <w:ind w:left="360"/>
        <w:rPr>
          <w:rFonts w:ascii="Arial" w:hAnsi="Arial" w:cs="Arial"/>
          <w:iCs/>
          <w:sz w:val="22"/>
          <w:szCs w:val="22"/>
        </w:rPr>
      </w:pPr>
    </w:p>
    <w:p w14:paraId="27A44245" w14:textId="2743BAB2" w:rsidR="00114F69" w:rsidRDefault="00114F69" w:rsidP="00114F69">
      <w:pPr>
        <w:rPr>
          <w:rFonts w:ascii="Arial" w:hAnsi="Arial" w:cs="Arial"/>
          <w:sz w:val="22"/>
          <w:szCs w:val="22"/>
        </w:rPr>
      </w:pPr>
      <w:r w:rsidRPr="00B601B9">
        <w:rPr>
          <w:rFonts w:ascii="Arial" w:hAnsi="Arial" w:cs="Arial"/>
          <w:bCs/>
          <w:i/>
          <w:sz w:val="22"/>
          <w:szCs w:val="22"/>
        </w:rPr>
        <w:t xml:space="preserve">(This information should be used to complete the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D</w:t>
      </w:r>
      <w:r w:rsidR="003D3C68">
        <w:rPr>
          <w:rFonts w:ascii="Arial" w:hAnsi="Arial" w:cs="Arial"/>
          <w:bCs/>
          <w:i/>
          <w:sz w:val="22"/>
          <w:szCs w:val="22"/>
        </w:rPr>
        <w:t>evice</w:t>
      </w:r>
      <w:r w:rsidRPr="00B601B9">
        <w:rPr>
          <w:rFonts w:ascii="Arial" w:hAnsi="Arial" w:cs="Arial"/>
          <w:bCs/>
          <w:i/>
          <w:sz w:val="22"/>
          <w:szCs w:val="22"/>
        </w:rPr>
        <w:t xml:space="preserve"> page.)</w:t>
      </w:r>
    </w:p>
    <w:p w14:paraId="638F10D4" w14:textId="77777777" w:rsidR="00114F69" w:rsidRPr="00114F69" w:rsidRDefault="00114F69" w:rsidP="00E93F83">
      <w:pPr>
        <w:ind w:left="360"/>
        <w:rPr>
          <w:rFonts w:ascii="Arial" w:hAnsi="Arial" w:cs="Arial"/>
          <w:iCs/>
          <w:sz w:val="22"/>
          <w:szCs w:val="22"/>
        </w:rPr>
      </w:pPr>
    </w:p>
    <w:p w14:paraId="028584F6" w14:textId="1630A1E6" w:rsidR="00E93F83" w:rsidRPr="00ED0567" w:rsidRDefault="00E93F83" w:rsidP="00E93F83">
      <w:pPr>
        <w:pStyle w:val="Heading2"/>
        <w:numPr>
          <w:ilvl w:val="1"/>
          <w:numId w:val="14"/>
        </w:numPr>
        <w:tabs>
          <w:tab w:val="clear" w:pos="1440"/>
        </w:tabs>
        <w:rPr>
          <w:rFonts w:cs="Arial"/>
          <w:sz w:val="22"/>
          <w:szCs w:val="22"/>
        </w:rPr>
      </w:pPr>
      <w:bookmarkStart w:id="26" w:name="_Toc77765906"/>
      <w:r w:rsidRPr="00ED0567">
        <w:rPr>
          <w:rFonts w:cs="Arial"/>
          <w:sz w:val="22"/>
          <w:szCs w:val="22"/>
        </w:rPr>
        <w:t>D</w:t>
      </w:r>
      <w:r w:rsidR="003D3C68">
        <w:rPr>
          <w:rFonts w:cs="Arial"/>
          <w:sz w:val="22"/>
          <w:szCs w:val="22"/>
        </w:rPr>
        <w:t>evice</w:t>
      </w:r>
      <w:r w:rsidRPr="00ED0567">
        <w:rPr>
          <w:rFonts w:cs="Arial"/>
          <w:sz w:val="22"/>
          <w:szCs w:val="22"/>
        </w:rPr>
        <w:t xml:space="preserve"> Selection</w:t>
      </w:r>
      <w:bookmarkEnd w:id="26"/>
    </w:p>
    <w:p w14:paraId="574A9314" w14:textId="77777777" w:rsidR="00E93F83" w:rsidRPr="00ED0567" w:rsidRDefault="00E93F83" w:rsidP="00E93F83">
      <w:pPr>
        <w:ind w:firstLine="720"/>
        <w:jc w:val="both"/>
        <w:rPr>
          <w:rFonts w:ascii="Arial" w:hAnsi="Arial" w:cs="Arial"/>
          <w:sz w:val="22"/>
          <w:szCs w:val="22"/>
        </w:rPr>
      </w:pPr>
    </w:p>
    <w:p w14:paraId="62F94B92" w14:textId="77777777" w:rsidR="002C3815" w:rsidRDefault="00E93F83" w:rsidP="00E93F83">
      <w:pPr>
        <w:rPr>
          <w:rFonts w:ascii="Arial" w:hAnsi="Arial" w:cs="Arial"/>
          <w:i/>
          <w:sz w:val="22"/>
          <w:szCs w:val="22"/>
        </w:rPr>
      </w:pPr>
      <w:r w:rsidRPr="00ED0567">
        <w:rPr>
          <w:rFonts w:ascii="Arial" w:hAnsi="Arial" w:cs="Arial"/>
          <w:i/>
          <w:sz w:val="22"/>
          <w:szCs w:val="22"/>
        </w:rPr>
        <w:t xml:space="preserve">Summarize the </w:t>
      </w:r>
      <w:r w:rsidR="002C3815">
        <w:rPr>
          <w:rFonts w:ascii="Arial" w:hAnsi="Arial" w:cs="Arial"/>
          <w:i/>
          <w:sz w:val="22"/>
          <w:szCs w:val="22"/>
        </w:rPr>
        <w:t>following, if applicable:</w:t>
      </w:r>
    </w:p>
    <w:p w14:paraId="10D500B3" w14:textId="3225F96B" w:rsidR="002C3815" w:rsidRPr="002C3815" w:rsidRDefault="002C3815" w:rsidP="002C3815">
      <w:pPr>
        <w:pStyle w:val="ListParagraph"/>
        <w:numPr>
          <w:ilvl w:val="0"/>
          <w:numId w:val="34"/>
        </w:numPr>
        <w:rPr>
          <w:rFonts w:cs="Arial"/>
          <w:b w:val="0"/>
          <w:sz w:val="22"/>
          <w:szCs w:val="22"/>
        </w:rPr>
      </w:pPr>
      <w:r w:rsidRPr="002C3815">
        <w:rPr>
          <w:rFonts w:cs="Arial"/>
          <w:b w:val="0"/>
          <w:sz w:val="22"/>
          <w:szCs w:val="22"/>
        </w:rPr>
        <w:t>R</w:t>
      </w:r>
      <w:r w:rsidR="00E93F83" w:rsidRPr="002C3815">
        <w:rPr>
          <w:rFonts w:cs="Arial"/>
          <w:b w:val="0"/>
          <w:sz w:val="22"/>
          <w:szCs w:val="22"/>
        </w:rPr>
        <w:t xml:space="preserve">eason(s) why it is felt that the investigational </w:t>
      </w:r>
      <w:r w:rsidR="0073366D">
        <w:rPr>
          <w:rFonts w:cs="Arial"/>
          <w:b w:val="0"/>
          <w:sz w:val="22"/>
          <w:szCs w:val="22"/>
        </w:rPr>
        <w:t>device</w:t>
      </w:r>
      <w:r w:rsidR="00E93F83" w:rsidRPr="002C3815">
        <w:rPr>
          <w:rFonts w:cs="Arial"/>
          <w:b w:val="0"/>
          <w:sz w:val="22"/>
          <w:szCs w:val="22"/>
        </w:rPr>
        <w:t xml:space="preserve"> will be safe and effective for the clinical </w:t>
      </w:r>
      <w:r w:rsidR="003D3C68">
        <w:rPr>
          <w:rFonts w:cs="Arial"/>
          <w:b w:val="0"/>
          <w:sz w:val="22"/>
          <w:szCs w:val="22"/>
        </w:rPr>
        <w:t>intended use</w:t>
      </w:r>
      <w:r w:rsidR="00E93F83" w:rsidRPr="002C3815">
        <w:rPr>
          <w:rFonts w:cs="Arial"/>
          <w:b w:val="0"/>
          <w:sz w:val="22"/>
          <w:szCs w:val="22"/>
        </w:rPr>
        <w:t xml:space="preserve"> for which it is being evaluated</w:t>
      </w:r>
      <w:r w:rsidRPr="002C3815">
        <w:rPr>
          <w:rFonts w:cs="Arial"/>
          <w:b w:val="0"/>
          <w:sz w:val="22"/>
          <w:szCs w:val="22"/>
        </w:rPr>
        <w:t xml:space="preserve">.  </w:t>
      </w:r>
    </w:p>
    <w:p w14:paraId="568892A4" w14:textId="7FF3218B" w:rsidR="00E93F83" w:rsidRPr="002C3815" w:rsidRDefault="002C3815" w:rsidP="002C3815">
      <w:pPr>
        <w:pStyle w:val="ListParagraph"/>
        <w:numPr>
          <w:ilvl w:val="0"/>
          <w:numId w:val="34"/>
        </w:numPr>
        <w:rPr>
          <w:rFonts w:cs="Arial"/>
          <w:b w:val="0"/>
          <w:sz w:val="22"/>
          <w:szCs w:val="22"/>
        </w:rPr>
      </w:pPr>
      <w:r w:rsidRPr="002C3815">
        <w:rPr>
          <w:rFonts w:cs="Arial"/>
          <w:b w:val="0"/>
          <w:sz w:val="22"/>
          <w:szCs w:val="22"/>
        </w:rPr>
        <w:t>S</w:t>
      </w:r>
      <w:r w:rsidR="00E93F83" w:rsidRPr="002C3815">
        <w:rPr>
          <w:rFonts w:cs="Arial"/>
          <w:b w:val="0"/>
          <w:sz w:val="22"/>
          <w:szCs w:val="22"/>
        </w:rPr>
        <w:t>afety and efficacy f</w:t>
      </w:r>
      <w:r w:rsidR="003D3C68">
        <w:rPr>
          <w:rFonts w:cs="Arial"/>
          <w:b w:val="0"/>
          <w:sz w:val="22"/>
          <w:szCs w:val="22"/>
        </w:rPr>
        <w:t>ind</w:t>
      </w:r>
      <w:r w:rsidR="00E93F83" w:rsidRPr="002C3815">
        <w:rPr>
          <w:rFonts w:cs="Arial"/>
          <w:b w:val="0"/>
          <w:sz w:val="22"/>
          <w:szCs w:val="22"/>
        </w:rPr>
        <w:t xml:space="preserve">ings from non-clinical (i.e., animal or in-vitro) studies that support the evaluation of the investigational </w:t>
      </w:r>
      <w:r w:rsidR="0073366D">
        <w:rPr>
          <w:rFonts w:cs="Arial"/>
          <w:b w:val="0"/>
          <w:sz w:val="22"/>
          <w:szCs w:val="22"/>
        </w:rPr>
        <w:t>device</w:t>
      </w:r>
      <w:r w:rsidR="00E93F83" w:rsidRPr="002C3815">
        <w:rPr>
          <w:rFonts w:cs="Arial"/>
          <w:b w:val="0"/>
          <w:sz w:val="22"/>
          <w:szCs w:val="22"/>
        </w:rPr>
        <w:t xml:space="preserve"> in humans.</w:t>
      </w:r>
    </w:p>
    <w:p w14:paraId="506E7F95" w14:textId="23D31876" w:rsidR="00E93F83" w:rsidRPr="002C3815" w:rsidRDefault="002C3815" w:rsidP="00E93F83">
      <w:pPr>
        <w:pStyle w:val="ListParagraph"/>
        <w:numPr>
          <w:ilvl w:val="0"/>
          <w:numId w:val="34"/>
        </w:numPr>
        <w:rPr>
          <w:rFonts w:cs="Arial"/>
          <w:b w:val="0"/>
          <w:sz w:val="22"/>
          <w:szCs w:val="22"/>
        </w:rPr>
      </w:pPr>
      <w:r w:rsidRPr="002C3815">
        <w:rPr>
          <w:rFonts w:cs="Arial"/>
          <w:b w:val="0"/>
          <w:sz w:val="22"/>
          <w:szCs w:val="22"/>
        </w:rPr>
        <w:t>R</w:t>
      </w:r>
      <w:r w:rsidR="00E93F83" w:rsidRPr="002C3815">
        <w:rPr>
          <w:rFonts w:cs="Arial"/>
          <w:b w:val="0"/>
          <w:sz w:val="22"/>
          <w:szCs w:val="22"/>
        </w:rPr>
        <w:t xml:space="preserve">esults of any prior clinical research studies of the investigational </w:t>
      </w:r>
      <w:r w:rsidR="0073366D">
        <w:rPr>
          <w:rFonts w:cs="Arial"/>
          <w:b w:val="0"/>
          <w:sz w:val="22"/>
          <w:szCs w:val="22"/>
        </w:rPr>
        <w:t>device</w:t>
      </w:r>
      <w:r w:rsidR="00E93F83" w:rsidRPr="002C3815">
        <w:rPr>
          <w:rFonts w:cs="Arial"/>
          <w:b w:val="0"/>
          <w:sz w:val="22"/>
          <w:szCs w:val="22"/>
        </w:rPr>
        <w:t xml:space="preserve"> </w:t>
      </w:r>
      <w:r w:rsidR="00E93F83" w:rsidRPr="002C3815">
        <w:rPr>
          <w:rFonts w:cs="Arial"/>
          <w:b w:val="0"/>
          <w:sz w:val="22"/>
          <w:szCs w:val="22"/>
          <w:u w:val="single"/>
        </w:rPr>
        <w:t>that are relevant</w:t>
      </w:r>
      <w:r w:rsidR="00E93F83" w:rsidRPr="002C3815">
        <w:rPr>
          <w:rFonts w:cs="Arial"/>
          <w:b w:val="0"/>
          <w:sz w:val="22"/>
          <w:szCs w:val="22"/>
        </w:rPr>
        <w:t xml:space="preserve"> to the proposed clinical evaluation of the investigational</w:t>
      </w:r>
      <w:r w:rsidR="0073366D">
        <w:rPr>
          <w:rFonts w:cs="Arial"/>
          <w:b w:val="0"/>
          <w:sz w:val="22"/>
          <w:szCs w:val="22"/>
        </w:rPr>
        <w:t xml:space="preserve"> device</w:t>
      </w:r>
      <w:r w:rsidR="00E93F83" w:rsidRPr="002C3815">
        <w:rPr>
          <w:rFonts w:cs="Arial"/>
          <w:b w:val="0"/>
          <w:sz w:val="22"/>
          <w:szCs w:val="22"/>
        </w:rPr>
        <w:t>.  For example:</w:t>
      </w:r>
    </w:p>
    <w:p w14:paraId="3A216772" w14:textId="1A9F1531" w:rsidR="00E93F83" w:rsidRPr="00ED0567" w:rsidRDefault="002C3815" w:rsidP="002C3815">
      <w:pPr>
        <w:pStyle w:val="ListParagraph"/>
        <w:numPr>
          <w:ilvl w:val="0"/>
          <w:numId w:val="32"/>
        </w:numPr>
        <w:ind w:left="1440"/>
        <w:rPr>
          <w:rFonts w:cs="Arial"/>
          <w:b w:val="0"/>
          <w:color w:val="auto"/>
          <w:sz w:val="22"/>
          <w:szCs w:val="22"/>
        </w:rPr>
      </w:pPr>
      <w:r>
        <w:rPr>
          <w:rFonts w:cs="Arial"/>
          <w:b w:val="0"/>
          <w:color w:val="auto"/>
          <w:sz w:val="22"/>
          <w:szCs w:val="22"/>
        </w:rPr>
        <w:t>E</w:t>
      </w:r>
      <w:r w:rsidR="00E93F83" w:rsidRPr="00ED0567">
        <w:rPr>
          <w:rFonts w:cs="Arial"/>
          <w:b w:val="0"/>
          <w:color w:val="auto"/>
          <w:sz w:val="22"/>
          <w:szCs w:val="22"/>
        </w:rPr>
        <w:t xml:space="preserve">xisting information to the human safety profile </w:t>
      </w:r>
    </w:p>
    <w:p w14:paraId="2E8A64F8" w14:textId="745E2D4C" w:rsidR="00E93F83" w:rsidRPr="00ED0567" w:rsidRDefault="002C3815" w:rsidP="002C3815">
      <w:pPr>
        <w:pStyle w:val="ListParagraph"/>
        <w:numPr>
          <w:ilvl w:val="0"/>
          <w:numId w:val="32"/>
        </w:numPr>
        <w:ind w:left="1440"/>
        <w:rPr>
          <w:rFonts w:cs="Arial"/>
          <w:b w:val="0"/>
          <w:color w:val="auto"/>
          <w:sz w:val="22"/>
          <w:szCs w:val="22"/>
        </w:rPr>
      </w:pPr>
      <w:r>
        <w:rPr>
          <w:rFonts w:cs="Arial"/>
          <w:b w:val="0"/>
          <w:color w:val="auto"/>
          <w:sz w:val="22"/>
          <w:szCs w:val="22"/>
        </w:rPr>
        <w:t>E</w:t>
      </w:r>
      <w:r w:rsidR="00E93F83" w:rsidRPr="00ED0567">
        <w:rPr>
          <w:rFonts w:cs="Arial"/>
          <w:b w:val="0"/>
          <w:color w:val="auto"/>
          <w:sz w:val="22"/>
          <w:szCs w:val="22"/>
        </w:rPr>
        <w:t xml:space="preserve">xisting information related to the effectiveness of the investigational </w:t>
      </w:r>
      <w:r w:rsidR="00AA4E97">
        <w:rPr>
          <w:rFonts w:cs="Arial"/>
          <w:b w:val="0"/>
          <w:color w:val="auto"/>
          <w:sz w:val="22"/>
          <w:szCs w:val="22"/>
        </w:rPr>
        <w:t>device</w:t>
      </w:r>
      <w:r w:rsidR="00E93F83" w:rsidRPr="00ED0567">
        <w:rPr>
          <w:rFonts w:cs="Arial"/>
          <w:b w:val="0"/>
          <w:color w:val="auto"/>
          <w:sz w:val="22"/>
          <w:szCs w:val="22"/>
        </w:rPr>
        <w:t xml:space="preserve">(s) for the </w:t>
      </w:r>
      <w:r w:rsidR="003D3C68">
        <w:rPr>
          <w:rFonts w:cs="Arial"/>
          <w:b w:val="0"/>
          <w:color w:val="auto"/>
          <w:sz w:val="22"/>
          <w:szCs w:val="22"/>
        </w:rPr>
        <w:t>intended use</w:t>
      </w:r>
      <w:r w:rsidR="00E93F83" w:rsidRPr="00ED0567">
        <w:rPr>
          <w:rFonts w:cs="Arial"/>
          <w:b w:val="0"/>
          <w:color w:val="auto"/>
          <w:sz w:val="22"/>
          <w:szCs w:val="22"/>
        </w:rPr>
        <w:t xml:space="preserve"> for which it is being evaluated. </w:t>
      </w:r>
    </w:p>
    <w:p w14:paraId="0E504ECB" w14:textId="77777777" w:rsidR="00E93F83" w:rsidRPr="00ED0567" w:rsidRDefault="00E93F83" w:rsidP="00E93F83">
      <w:pPr>
        <w:pStyle w:val="ListParagraph"/>
        <w:ind w:left="2160"/>
        <w:jc w:val="both"/>
        <w:rPr>
          <w:rFonts w:cs="Arial"/>
          <w:b w:val="0"/>
          <w:color w:val="auto"/>
          <w:sz w:val="22"/>
          <w:szCs w:val="22"/>
        </w:rPr>
      </w:pPr>
    </w:p>
    <w:p w14:paraId="2C78E996" w14:textId="5665A7C1" w:rsidR="00E93F83" w:rsidRPr="00ED0567" w:rsidRDefault="00E93F83" w:rsidP="00E93F83">
      <w:pPr>
        <w:pStyle w:val="Heading2"/>
        <w:numPr>
          <w:ilvl w:val="1"/>
          <w:numId w:val="14"/>
        </w:numPr>
        <w:tabs>
          <w:tab w:val="clear" w:pos="1440"/>
        </w:tabs>
        <w:rPr>
          <w:rFonts w:cs="Arial"/>
          <w:sz w:val="22"/>
          <w:szCs w:val="22"/>
        </w:rPr>
      </w:pPr>
      <w:bookmarkStart w:id="27" w:name="_Toc77765907"/>
      <w:r w:rsidRPr="00ED0567">
        <w:rPr>
          <w:rFonts w:cs="Arial"/>
          <w:sz w:val="22"/>
          <w:szCs w:val="22"/>
        </w:rPr>
        <w:t xml:space="preserve">Study </w:t>
      </w:r>
      <w:r w:rsidR="0073366D">
        <w:rPr>
          <w:rFonts w:cs="Arial"/>
          <w:sz w:val="22"/>
          <w:szCs w:val="22"/>
        </w:rPr>
        <w:t>Device</w:t>
      </w:r>
      <w:r w:rsidRPr="00ED0567">
        <w:rPr>
          <w:rFonts w:cs="Arial"/>
          <w:sz w:val="22"/>
          <w:szCs w:val="22"/>
        </w:rPr>
        <w:t xml:space="preserve"> Storage and Accountability</w:t>
      </w:r>
      <w:bookmarkEnd w:id="27"/>
    </w:p>
    <w:p w14:paraId="35A5DB10" w14:textId="77777777" w:rsidR="00E93F83" w:rsidRPr="00ED0567" w:rsidRDefault="00E93F83" w:rsidP="00E93F83">
      <w:pPr>
        <w:tabs>
          <w:tab w:val="left" w:pos="900"/>
        </w:tabs>
        <w:rPr>
          <w:rFonts w:ascii="Arial" w:hAnsi="Arial" w:cs="Arial"/>
          <w:i/>
          <w:sz w:val="22"/>
          <w:szCs w:val="22"/>
        </w:rPr>
      </w:pPr>
    </w:p>
    <w:p w14:paraId="55D5F057" w14:textId="096A8FE1"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 xml:space="preserve">Describe the procedures for ensuring proper accountability of </w:t>
      </w:r>
      <w:r w:rsidR="0073366D">
        <w:rPr>
          <w:rFonts w:ascii="Arial" w:hAnsi="Arial" w:cs="Arial"/>
          <w:i/>
          <w:sz w:val="22"/>
          <w:szCs w:val="22"/>
        </w:rPr>
        <w:t>the study device</w:t>
      </w:r>
      <w:r w:rsidR="00245BB7">
        <w:rPr>
          <w:rFonts w:ascii="Arial" w:hAnsi="Arial" w:cs="Arial"/>
          <w:i/>
          <w:sz w:val="22"/>
          <w:szCs w:val="22"/>
        </w:rPr>
        <w:t xml:space="preserve"> and that </w:t>
      </w:r>
      <w:r w:rsidR="0073366D">
        <w:rPr>
          <w:rFonts w:ascii="Arial" w:hAnsi="Arial" w:cs="Arial"/>
          <w:i/>
          <w:sz w:val="22"/>
          <w:szCs w:val="22"/>
        </w:rPr>
        <w:t>the de</w:t>
      </w:r>
      <w:r w:rsidR="005C55EC">
        <w:rPr>
          <w:rFonts w:ascii="Arial" w:hAnsi="Arial" w:cs="Arial"/>
          <w:i/>
          <w:sz w:val="22"/>
          <w:szCs w:val="22"/>
        </w:rPr>
        <w:t>vice</w:t>
      </w:r>
      <w:r w:rsidR="00245BB7" w:rsidRPr="00245BB7">
        <w:rPr>
          <w:rFonts w:ascii="Arial" w:hAnsi="Arial" w:cs="Arial"/>
          <w:i/>
          <w:sz w:val="22"/>
          <w:szCs w:val="22"/>
        </w:rPr>
        <w:t xml:space="preserve"> will be used only on </w:t>
      </w:r>
      <w:r w:rsidR="005C55EC">
        <w:rPr>
          <w:rFonts w:ascii="Arial" w:hAnsi="Arial" w:cs="Arial"/>
          <w:i/>
          <w:sz w:val="22"/>
          <w:szCs w:val="22"/>
        </w:rPr>
        <w:t>participants</w:t>
      </w:r>
      <w:r w:rsidR="00245BB7" w:rsidRPr="00245BB7">
        <w:rPr>
          <w:rFonts w:ascii="Arial" w:hAnsi="Arial" w:cs="Arial"/>
          <w:i/>
          <w:sz w:val="22"/>
          <w:szCs w:val="22"/>
        </w:rPr>
        <w:t xml:space="preserve"> and be used only by authorized investigators</w:t>
      </w:r>
      <w:r w:rsidR="00245BB7">
        <w:rPr>
          <w:rFonts w:ascii="Arial" w:hAnsi="Arial" w:cs="Arial"/>
          <w:i/>
          <w:sz w:val="22"/>
          <w:szCs w:val="22"/>
        </w:rPr>
        <w:t xml:space="preserve">; </w:t>
      </w:r>
      <w:r w:rsidRPr="00ED0567">
        <w:rPr>
          <w:rFonts w:ascii="Arial" w:hAnsi="Arial" w:cs="Arial"/>
          <w:i/>
          <w:sz w:val="22"/>
          <w:szCs w:val="22"/>
        </w:rPr>
        <w:t>to include the procedures for disposition of the study d</w:t>
      </w:r>
      <w:r w:rsidR="005C55EC">
        <w:rPr>
          <w:rFonts w:ascii="Arial" w:hAnsi="Arial" w:cs="Arial"/>
          <w:i/>
          <w:sz w:val="22"/>
          <w:szCs w:val="22"/>
        </w:rPr>
        <w:t>evice</w:t>
      </w:r>
      <w:r w:rsidRPr="00ED0567">
        <w:rPr>
          <w:rFonts w:ascii="Arial" w:hAnsi="Arial" w:cs="Arial"/>
          <w:i/>
          <w:sz w:val="22"/>
          <w:szCs w:val="22"/>
        </w:rPr>
        <w:t xml:space="preserve"> upon completion or termination of the clinical research study.</w:t>
      </w:r>
    </w:p>
    <w:p w14:paraId="0B722F06" w14:textId="77777777" w:rsidR="00E93F83" w:rsidRDefault="00E93F83" w:rsidP="00E93F83">
      <w:pPr>
        <w:jc w:val="both"/>
        <w:rPr>
          <w:rFonts w:ascii="Arial" w:hAnsi="Arial" w:cs="Arial"/>
          <w:sz w:val="22"/>
          <w:szCs w:val="22"/>
        </w:rPr>
      </w:pPr>
    </w:p>
    <w:p w14:paraId="36829E7F" w14:textId="1EC10648" w:rsidR="007A5625" w:rsidRDefault="007A5625" w:rsidP="007A5625">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w:t>
      </w:r>
      <w:r w:rsidR="0073366D">
        <w:rPr>
          <w:rFonts w:ascii="Arial" w:hAnsi="Arial" w:cs="Arial"/>
          <w:bCs/>
          <w:i/>
          <w:sz w:val="22"/>
          <w:szCs w:val="22"/>
        </w:rPr>
        <w:t>Device</w:t>
      </w:r>
      <w:r w:rsidRPr="00B601B9">
        <w:rPr>
          <w:rFonts w:ascii="Arial" w:hAnsi="Arial" w:cs="Arial"/>
          <w:bCs/>
          <w:i/>
          <w:sz w:val="22"/>
          <w:szCs w:val="22"/>
        </w:rPr>
        <w:t xml:space="preserve"> page, #4.)</w:t>
      </w:r>
    </w:p>
    <w:p w14:paraId="4C073325" w14:textId="77777777" w:rsidR="007A5625" w:rsidRPr="00ED0567" w:rsidRDefault="007A5625" w:rsidP="00E93F83">
      <w:pPr>
        <w:jc w:val="both"/>
        <w:rPr>
          <w:rFonts w:ascii="Arial" w:hAnsi="Arial" w:cs="Arial"/>
          <w:sz w:val="22"/>
          <w:szCs w:val="22"/>
        </w:rPr>
      </w:pPr>
    </w:p>
    <w:p w14:paraId="4B41F772" w14:textId="77777777" w:rsidR="00E93F83" w:rsidRPr="00ED0567" w:rsidRDefault="00022327" w:rsidP="00E93F83">
      <w:pPr>
        <w:pStyle w:val="Heading2"/>
        <w:numPr>
          <w:ilvl w:val="1"/>
          <w:numId w:val="14"/>
        </w:numPr>
        <w:tabs>
          <w:tab w:val="clear" w:pos="1440"/>
        </w:tabs>
        <w:rPr>
          <w:rFonts w:cs="Arial"/>
          <w:sz w:val="22"/>
          <w:szCs w:val="22"/>
        </w:rPr>
      </w:pPr>
      <w:bookmarkStart w:id="28" w:name="_Toc77765908"/>
      <w:r w:rsidRPr="00ED0567">
        <w:rPr>
          <w:rFonts w:cs="Arial"/>
          <w:sz w:val="22"/>
          <w:szCs w:val="22"/>
        </w:rPr>
        <w:t>Prohibited</w:t>
      </w:r>
      <w:r w:rsidR="00E93F83" w:rsidRPr="00ED0567">
        <w:rPr>
          <w:rFonts w:cs="Arial"/>
          <w:sz w:val="22"/>
          <w:szCs w:val="22"/>
        </w:rPr>
        <w:t xml:space="preserve"> Medications</w:t>
      </w:r>
      <w:bookmarkEnd w:id="28"/>
    </w:p>
    <w:p w14:paraId="3CBEA48F" w14:textId="77777777" w:rsidR="00E93F83" w:rsidRPr="00ED0567" w:rsidRDefault="00E93F83" w:rsidP="00E93F83">
      <w:pPr>
        <w:tabs>
          <w:tab w:val="left" w:pos="900"/>
        </w:tabs>
        <w:rPr>
          <w:rFonts w:ascii="Arial" w:hAnsi="Arial" w:cs="Arial"/>
          <w:i/>
          <w:sz w:val="22"/>
          <w:szCs w:val="22"/>
        </w:rPr>
      </w:pPr>
    </w:p>
    <w:p w14:paraId="78BBDB1C" w14:textId="77777777" w:rsidR="00E93F83" w:rsidRPr="00ED0567" w:rsidRDefault="00E93F83" w:rsidP="00E93F83">
      <w:pPr>
        <w:tabs>
          <w:tab w:val="left" w:pos="900"/>
        </w:tabs>
        <w:rPr>
          <w:rFonts w:ascii="Arial" w:hAnsi="Arial" w:cs="Arial"/>
          <w:i/>
          <w:sz w:val="22"/>
          <w:szCs w:val="22"/>
        </w:rPr>
      </w:pPr>
      <w:r w:rsidRPr="00ED0567">
        <w:rPr>
          <w:rFonts w:ascii="Arial" w:hAnsi="Arial" w:cs="Arial"/>
          <w:i/>
          <w:sz w:val="22"/>
          <w:szCs w:val="22"/>
        </w:rPr>
        <w:t xml:space="preserve">Describe or list the medications that will </w:t>
      </w:r>
      <w:r w:rsidR="00022327" w:rsidRPr="00ED0567">
        <w:rPr>
          <w:rFonts w:ascii="Arial" w:hAnsi="Arial" w:cs="Arial"/>
          <w:i/>
          <w:sz w:val="22"/>
          <w:szCs w:val="22"/>
        </w:rPr>
        <w:t xml:space="preserve">not </w:t>
      </w:r>
      <w:r w:rsidRPr="00ED0567">
        <w:rPr>
          <w:rFonts w:ascii="Arial" w:hAnsi="Arial" w:cs="Arial"/>
          <w:i/>
          <w:sz w:val="22"/>
          <w:szCs w:val="22"/>
        </w:rPr>
        <w:t>be permitted prior to (must match study inclusion/exclusion criteria) and/or during the subject’s participation in the clinical research study.</w:t>
      </w:r>
    </w:p>
    <w:p w14:paraId="59D1C738" w14:textId="77777777" w:rsidR="00E93F83" w:rsidRDefault="00E93F83" w:rsidP="00E93F83">
      <w:pPr>
        <w:jc w:val="both"/>
        <w:rPr>
          <w:rFonts w:ascii="Arial" w:hAnsi="Arial" w:cs="Arial"/>
          <w:sz w:val="22"/>
          <w:szCs w:val="22"/>
        </w:rPr>
      </w:pPr>
    </w:p>
    <w:p w14:paraId="5FD48788" w14:textId="77777777" w:rsidR="00114F69" w:rsidRDefault="00114F69" w:rsidP="00114F69">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14:paraId="77606497" w14:textId="77777777" w:rsidR="00114F69" w:rsidRPr="00ED0567" w:rsidRDefault="00114F69" w:rsidP="00E93F83">
      <w:pPr>
        <w:jc w:val="both"/>
        <w:rPr>
          <w:rFonts w:ascii="Arial" w:hAnsi="Arial" w:cs="Arial"/>
          <w:sz w:val="22"/>
          <w:szCs w:val="22"/>
        </w:rPr>
      </w:pPr>
    </w:p>
    <w:p w14:paraId="531BB699" w14:textId="77777777" w:rsidR="005F43A2" w:rsidRDefault="005F43A2" w:rsidP="00E93F83">
      <w:pPr>
        <w:rPr>
          <w:rFonts w:ascii="Arial" w:hAnsi="Arial" w:cs="Arial"/>
          <w:i/>
          <w:sz w:val="22"/>
          <w:szCs w:val="22"/>
        </w:rPr>
      </w:pPr>
    </w:p>
    <w:p w14:paraId="477B49C2" w14:textId="77777777" w:rsidR="00114F69" w:rsidRPr="00114F69" w:rsidRDefault="00114F69" w:rsidP="00E93F83">
      <w:pPr>
        <w:rPr>
          <w:rFonts w:ascii="Arial" w:hAnsi="Arial" w:cs="Arial"/>
          <w:iCs/>
          <w:sz w:val="22"/>
          <w:szCs w:val="22"/>
        </w:rPr>
      </w:pPr>
    </w:p>
    <w:p w14:paraId="5FC979C8" w14:textId="77777777" w:rsidR="005F43A2" w:rsidRPr="00ED0567" w:rsidRDefault="005F43A2" w:rsidP="00E93F83">
      <w:pPr>
        <w:rPr>
          <w:rFonts w:ascii="Arial" w:hAnsi="Arial" w:cs="Arial"/>
          <w:i/>
          <w:sz w:val="22"/>
          <w:szCs w:val="22"/>
        </w:rPr>
      </w:pPr>
      <w:r w:rsidRPr="00ED0567">
        <w:rPr>
          <w:rFonts w:ascii="Arial" w:hAnsi="Arial" w:cs="Arial"/>
          <w:i/>
          <w:sz w:val="22"/>
          <w:szCs w:val="22"/>
        </w:rPr>
        <w:br w:type="page"/>
      </w:r>
    </w:p>
    <w:p w14:paraId="4F51D37C" w14:textId="77777777" w:rsidR="00E93F83" w:rsidRPr="00ED0567" w:rsidRDefault="00E93F83" w:rsidP="00E93F83">
      <w:pPr>
        <w:pStyle w:val="Heading1"/>
        <w:numPr>
          <w:ilvl w:val="0"/>
          <w:numId w:val="14"/>
        </w:numPr>
        <w:rPr>
          <w:rFonts w:cs="Arial"/>
          <w:sz w:val="22"/>
          <w:szCs w:val="22"/>
        </w:rPr>
      </w:pPr>
      <w:bookmarkStart w:id="29" w:name="_Toc77765909"/>
      <w:r w:rsidRPr="00ED0567">
        <w:rPr>
          <w:rFonts w:cs="Arial"/>
          <w:sz w:val="22"/>
          <w:szCs w:val="22"/>
        </w:rPr>
        <w:lastRenderedPageBreak/>
        <w:t>Research Activities</w:t>
      </w:r>
      <w:bookmarkEnd w:id="29"/>
    </w:p>
    <w:p w14:paraId="112B101F" w14:textId="77777777" w:rsidR="00E93F83" w:rsidRPr="00ED0567" w:rsidRDefault="00E93F83" w:rsidP="00E93F83">
      <w:pPr>
        <w:rPr>
          <w:rFonts w:ascii="Arial" w:hAnsi="Arial" w:cs="Arial"/>
          <w:sz w:val="22"/>
          <w:szCs w:val="22"/>
        </w:rPr>
      </w:pPr>
    </w:p>
    <w:p w14:paraId="3C162118" w14:textId="77777777" w:rsidR="00BC2A6C" w:rsidRPr="00ED0567" w:rsidRDefault="00E93F83" w:rsidP="00E93F83">
      <w:pPr>
        <w:rPr>
          <w:rFonts w:ascii="Arial" w:hAnsi="Arial" w:cs="Arial"/>
          <w:i/>
          <w:sz w:val="22"/>
          <w:szCs w:val="22"/>
        </w:rPr>
      </w:pPr>
      <w:r w:rsidRPr="00ED0567">
        <w:rPr>
          <w:rFonts w:ascii="Arial" w:hAnsi="Arial" w:cs="Arial"/>
          <w:i/>
          <w:sz w:val="22"/>
          <w:szCs w:val="22"/>
        </w:rPr>
        <w:t xml:space="preserve">Provide a description of all activities that will be performed for the purpose of this clinical trial. Note that the protocol narrative should provide a high-level </w:t>
      </w:r>
      <w:r w:rsidR="00403979" w:rsidRPr="00ED0567">
        <w:rPr>
          <w:rFonts w:ascii="Arial" w:hAnsi="Arial" w:cs="Arial"/>
          <w:i/>
          <w:sz w:val="22"/>
          <w:szCs w:val="22"/>
        </w:rPr>
        <w:t>overview</w:t>
      </w:r>
      <w:r w:rsidRPr="00ED0567">
        <w:rPr>
          <w:rFonts w:ascii="Arial" w:hAnsi="Arial" w:cs="Arial"/>
          <w:i/>
          <w:sz w:val="22"/>
          <w:szCs w:val="22"/>
        </w:rPr>
        <w:t xml:space="preserve"> of all procedures</w:t>
      </w:r>
      <w:r w:rsidR="00403979" w:rsidRPr="00ED0567">
        <w:rPr>
          <w:rFonts w:ascii="Arial" w:hAnsi="Arial" w:cs="Arial"/>
          <w:i/>
          <w:sz w:val="22"/>
          <w:szCs w:val="22"/>
        </w:rPr>
        <w:t xml:space="preserve">.  </w:t>
      </w:r>
      <w:r w:rsidR="00BC2A6C" w:rsidRPr="00ED0567">
        <w:rPr>
          <w:rFonts w:ascii="Arial" w:hAnsi="Arial" w:cs="Arial"/>
          <w:i/>
          <w:sz w:val="22"/>
          <w:szCs w:val="22"/>
        </w:rPr>
        <w:t>If the results of standard of care procedures are collected for research purposes, the procedures should be listed at the appropriate time points.  It should be explained that results from the stand</w:t>
      </w:r>
      <w:r w:rsidR="00652230">
        <w:rPr>
          <w:rFonts w:ascii="Arial" w:hAnsi="Arial" w:cs="Arial"/>
          <w:i/>
          <w:sz w:val="22"/>
          <w:szCs w:val="22"/>
        </w:rPr>
        <w:t>ard</w:t>
      </w:r>
      <w:r w:rsidR="00BC2A6C" w:rsidRPr="00ED0567">
        <w:rPr>
          <w:rFonts w:ascii="Arial" w:hAnsi="Arial" w:cs="Arial"/>
          <w:i/>
          <w:sz w:val="22"/>
          <w:szCs w:val="22"/>
        </w:rPr>
        <w:t xml:space="preserve"> of care procedures will be collected from the medical record and that the procedures are not being </w:t>
      </w:r>
      <w:proofErr w:type="gramStart"/>
      <w:r w:rsidR="00BC2A6C" w:rsidRPr="00ED0567">
        <w:rPr>
          <w:rFonts w:ascii="Arial" w:hAnsi="Arial" w:cs="Arial"/>
          <w:i/>
          <w:sz w:val="22"/>
          <w:szCs w:val="22"/>
        </w:rPr>
        <w:t>performed for</w:t>
      </w:r>
      <w:proofErr w:type="gramEnd"/>
      <w:r w:rsidR="00BC2A6C" w:rsidRPr="00ED0567">
        <w:rPr>
          <w:rFonts w:ascii="Arial" w:hAnsi="Arial" w:cs="Arial"/>
          <w:i/>
          <w:sz w:val="22"/>
          <w:szCs w:val="22"/>
        </w:rPr>
        <w:t xml:space="preserve"> </w:t>
      </w:r>
      <w:r w:rsidR="00652230">
        <w:rPr>
          <w:rFonts w:ascii="Arial" w:hAnsi="Arial" w:cs="Arial"/>
          <w:i/>
          <w:sz w:val="22"/>
          <w:szCs w:val="22"/>
        </w:rPr>
        <w:t xml:space="preserve">solely for </w:t>
      </w:r>
      <w:r w:rsidR="00BC2A6C" w:rsidRPr="00ED0567">
        <w:rPr>
          <w:rFonts w:ascii="Arial" w:hAnsi="Arial" w:cs="Arial"/>
          <w:i/>
          <w:sz w:val="22"/>
          <w:szCs w:val="22"/>
        </w:rPr>
        <w:t>research purposes.</w:t>
      </w:r>
    </w:p>
    <w:p w14:paraId="38007986" w14:textId="77777777" w:rsidR="00BC2A6C" w:rsidRPr="00ED0567" w:rsidRDefault="00BC2A6C" w:rsidP="00E93F83">
      <w:pPr>
        <w:rPr>
          <w:rFonts w:ascii="Arial" w:hAnsi="Arial" w:cs="Arial"/>
          <w:i/>
          <w:sz w:val="22"/>
          <w:szCs w:val="22"/>
        </w:rPr>
      </w:pPr>
    </w:p>
    <w:p w14:paraId="0542E16D" w14:textId="77777777" w:rsidR="00E93F83" w:rsidRPr="00ED0567" w:rsidRDefault="00403979" w:rsidP="00E93F83">
      <w:pPr>
        <w:rPr>
          <w:rFonts w:ascii="Arial" w:hAnsi="Arial" w:cs="Arial"/>
          <w:i/>
          <w:sz w:val="22"/>
          <w:szCs w:val="22"/>
        </w:rPr>
      </w:pPr>
      <w:r w:rsidRPr="00652230">
        <w:rPr>
          <w:rFonts w:ascii="Arial" w:hAnsi="Arial" w:cs="Arial"/>
          <w:i/>
          <w:sz w:val="22"/>
          <w:szCs w:val="22"/>
          <w:u w:val="single"/>
        </w:rPr>
        <w:t>D</w:t>
      </w:r>
      <w:r w:rsidR="00E93F83" w:rsidRPr="00ED0567">
        <w:rPr>
          <w:rFonts w:ascii="Arial" w:hAnsi="Arial" w:cs="Arial"/>
          <w:i/>
          <w:sz w:val="22"/>
          <w:szCs w:val="22"/>
          <w:u w:val="single"/>
        </w:rPr>
        <w:t>etailed</w:t>
      </w:r>
      <w:r w:rsidR="00E93F83" w:rsidRPr="00ED0567">
        <w:rPr>
          <w:rFonts w:ascii="Arial" w:hAnsi="Arial" w:cs="Arial"/>
          <w:i/>
          <w:sz w:val="22"/>
          <w:szCs w:val="22"/>
        </w:rPr>
        <w:t xml:space="preserve"> information </w:t>
      </w:r>
      <w:r w:rsidRPr="00ED0567">
        <w:rPr>
          <w:rFonts w:ascii="Arial" w:hAnsi="Arial" w:cs="Arial"/>
          <w:i/>
          <w:sz w:val="22"/>
          <w:szCs w:val="22"/>
        </w:rPr>
        <w:t>should</w:t>
      </w:r>
      <w:r w:rsidR="00E93F83" w:rsidRPr="00ED0567">
        <w:rPr>
          <w:rFonts w:ascii="Arial" w:hAnsi="Arial" w:cs="Arial"/>
          <w:i/>
          <w:sz w:val="22"/>
          <w:szCs w:val="22"/>
        </w:rPr>
        <w:t xml:space="preserve"> be provided in a table outlining the schedule of activities.  The table of research activities should be included as an appendix in the protocol and </w:t>
      </w:r>
      <w:r w:rsidRPr="00ED0567">
        <w:rPr>
          <w:rFonts w:ascii="Arial" w:hAnsi="Arial" w:cs="Arial"/>
          <w:i/>
          <w:sz w:val="22"/>
          <w:szCs w:val="22"/>
        </w:rPr>
        <w:t>must</w:t>
      </w:r>
      <w:r w:rsidR="00E93F83" w:rsidRPr="00ED0567">
        <w:rPr>
          <w:rFonts w:ascii="Arial" w:hAnsi="Arial" w:cs="Arial"/>
          <w:i/>
          <w:sz w:val="22"/>
          <w:szCs w:val="22"/>
        </w:rPr>
        <w:t xml:space="preserve"> be consistent with the narrative contained in this section.  Ensure that any assessments/procedures required for eligibility are included in the screening procedures.  The timing of study visits should incorporate flexibility [e.g., </w:t>
      </w:r>
      <w:r w:rsidR="008B75F8">
        <w:rPr>
          <w:rFonts w:ascii="Arial" w:hAnsi="Arial" w:cs="Arial"/>
          <w:i/>
          <w:sz w:val="22"/>
          <w:szCs w:val="22"/>
        </w:rPr>
        <w:t>Visit 4</w:t>
      </w:r>
      <w:r w:rsidR="00E93F83" w:rsidRPr="00ED0567">
        <w:rPr>
          <w:rFonts w:ascii="Arial" w:hAnsi="Arial" w:cs="Arial"/>
          <w:i/>
          <w:sz w:val="22"/>
          <w:szCs w:val="22"/>
        </w:rPr>
        <w:t xml:space="preserve"> </w:t>
      </w:r>
      <w:r w:rsidR="00E93F83" w:rsidRPr="00ED0567">
        <w:rPr>
          <w:rFonts w:ascii="Arial" w:hAnsi="Arial" w:cs="Arial"/>
          <w:i/>
          <w:sz w:val="22"/>
          <w:szCs w:val="22"/>
          <w:u w:val="single"/>
        </w:rPr>
        <w:t>+</w:t>
      </w:r>
      <w:r w:rsidR="00E93F83" w:rsidRPr="00ED0567">
        <w:rPr>
          <w:rFonts w:ascii="Arial" w:hAnsi="Arial" w:cs="Arial"/>
          <w:i/>
          <w:sz w:val="22"/>
          <w:szCs w:val="22"/>
        </w:rPr>
        <w:t xml:space="preserve"> 3 days] to account for potential scheduling problems as to minimize protocol deviations.  </w:t>
      </w:r>
    </w:p>
    <w:p w14:paraId="71CEBA9B" w14:textId="77777777" w:rsidR="00A85898" w:rsidRPr="00ED0567" w:rsidRDefault="00A85898" w:rsidP="00E93F83">
      <w:pPr>
        <w:rPr>
          <w:rFonts w:ascii="Arial" w:hAnsi="Arial" w:cs="Arial"/>
          <w:sz w:val="22"/>
          <w:szCs w:val="22"/>
        </w:rPr>
      </w:pPr>
    </w:p>
    <w:p w14:paraId="22D9CC5D" w14:textId="77777777" w:rsidR="00E93F83" w:rsidRPr="00ED0567" w:rsidRDefault="00E93F83" w:rsidP="00E93F83">
      <w:pPr>
        <w:pStyle w:val="Heading2"/>
        <w:numPr>
          <w:ilvl w:val="1"/>
          <w:numId w:val="14"/>
        </w:numPr>
        <w:tabs>
          <w:tab w:val="clear" w:pos="1440"/>
        </w:tabs>
        <w:rPr>
          <w:rFonts w:cs="Arial"/>
          <w:sz w:val="22"/>
          <w:szCs w:val="22"/>
        </w:rPr>
      </w:pPr>
      <w:bookmarkStart w:id="30" w:name="_Toc77765910"/>
      <w:r w:rsidRPr="00ED0567">
        <w:rPr>
          <w:rFonts w:cs="Arial"/>
          <w:sz w:val="22"/>
          <w:szCs w:val="22"/>
        </w:rPr>
        <w:t>Screening Procedures</w:t>
      </w:r>
      <w:bookmarkEnd w:id="30"/>
    </w:p>
    <w:p w14:paraId="1881CF99" w14:textId="77777777" w:rsidR="00E93F83" w:rsidRPr="00ED0567" w:rsidRDefault="00E93F83" w:rsidP="00E93F83">
      <w:pPr>
        <w:rPr>
          <w:rFonts w:ascii="Arial" w:hAnsi="Arial" w:cs="Arial"/>
          <w:sz w:val="22"/>
          <w:szCs w:val="22"/>
        </w:rPr>
      </w:pPr>
    </w:p>
    <w:p w14:paraId="4705E2D2" w14:textId="77777777" w:rsidR="00E93F83" w:rsidRPr="00ED0567" w:rsidRDefault="00E93F83" w:rsidP="00E93F83">
      <w:pPr>
        <w:pStyle w:val="Heading2"/>
        <w:numPr>
          <w:ilvl w:val="1"/>
          <w:numId w:val="14"/>
        </w:numPr>
        <w:tabs>
          <w:tab w:val="clear" w:pos="1440"/>
        </w:tabs>
        <w:rPr>
          <w:rFonts w:cs="Arial"/>
          <w:sz w:val="22"/>
          <w:szCs w:val="22"/>
        </w:rPr>
      </w:pPr>
      <w:bookmarkStart w:id="31" w:name="_Toc77765911"/>
      <w:r w:rsidRPr="00ED0567">
        <w:rPr>
          <w:rFonts w:cs="Arial"/>
          <w:sz w:val="22"/>
          <w:szCs w:val="22"/>
        </w:rPr>
        <w:t>Randomization/Study Entry Procedures</w:t>
      </w:r>
      <w:bookmarkEnd w:id="31"/>
    </w:p>
    <w:p w14:paraId="47DB5BA5" w14:textId="77777777" w:rsidR="00E93F83" w:rsidRPr="00ED0567" w:rsidRDefault="00E93F83" w:rsidP="00E93F83">
      <w:pPr>
        <w:rPr>
          <w:rFonts w:ascii="Arial" w:hAnsi="Arial" w:cs="Arial"/>
          <w:sz w:val="22"/>
          <w:szCs w:val="22"/>
        </w:rPr>
      </w:pPr>
    </w:p>
    <w:p w14:paraId="45579C1D" w14:textId="791F0754" w:rsidR="00E93F83" w:rsidRPr="00ED0567" w:rsidRDefault="00E93F83" w:rsidP="00E93F83">
      <w:pPr>
        <w:pStyle w:val="Heading2"/>
        <w:numPr>
          <w:ilvl w:val="1"/>
          <w:numId w:val="14"/>
        </w:numPr>
        <w:tabs>
          <w:tab w:val="clear" w:pos="1440"/>
        </w:tabs>
        <w:rPr>
          <w:rFonts w:cs="Arial"/>
          <w:sz w:val="22"/>
          <w:szCs w:val="22"/>
        </w:rPr>
      </w:pPr>
      <w:bookmarkStart w:id="32" w:name="_Toc77765912"/>
      <w:r w:rsidRPr="00ED0567">
        <w:rPr>
          <w:rFonts w:cs="Arial"/>
          <w:sz w:val="22"/>
          <w:szCs w:val="22"/>
        </w:rPr>
        <w:t>Study D</w:t>
      </w:r>
      <w:r w:rsidR="00546999">
        <w:rPr>
          <w:rFonts w:cs="Arial"/>
          <w:sz w:val="22"/>
          <w:szCs w:val="22"/>
        </w:rPr>
        <w:t>evice Intervention</w:t>
      </w:r>
      <w:bookmarkEnd w:id="32"/>
    </w:p>
    <w:p w14:paraId="4D0CCFD6" w14:textId="77777777" w:rsidR="00E93F83" w:rsidRPr="00ED0567" w:rsidRDefault="00E93F83" w:rsidP="00E93F83">
      <w:pPr>
        <w:rPr>
          <w:rFonts w:ascii="Arial" w:hAnsi="Arial" w:cs="Arial"/>
          <w:sz w:val="22"/>
          <w:szCs w:val="22"/>
        </w:rPr>
      </w:pPr>
    </w:p>
    <w:p w14:paraId="7F8E33A2" w14:textId="77777777" w:rsidR="00652230" w:rsidRDefault="00652230" w:rsidP="00740C9F">
      <w:pPr>
        <w:ind w:left="576"/>
        <w:rPr>
          <w:rFonts w:ascii="Arial" w:hAnsi="Arial" w:cs="Arial"/>
          <w:sz w:val="22"/>
          <w:szCs w:val="22"/>
        </w:rPr>
      </w:pPr>
      <w:r>
        <w:rPr>
          <w:rFonts w:ascii="Arial" w:hAnsi="Arial" w:cs="Arial"/>
          <w:sz w:val="22"/>
          <w:szCs w:val="22"/>
        </w:rPr>
        <w:t>Example Text:</w:t>
      </w:r>
    </w:p>
    <w:p w14:paraId="0D5FC777" w14:textId="77777777" w:rsidR="00652230" w:rsidRDefault="00652230" w:rsidP="00740C9F">
      <w:pPr>
        <w:ind w:left="576"/>
        <w:rPr>
          <w:rFonts w:ascii="Arial" w:hAnsi="Arial" w:cs="Arial"/>
          <w:sz w:val="22"/>
          <w:szCs w:val="22"/>
        </w:rPr>
      </w:pPr>
    </w:p>
    <w:p w14:paraId="2E73CC37" w14:textId="02FF23ED" w:rsidR="00E93F83" w:rsidRPr="00ED0567" w:rsidRDefault="00740C9F" w:rsidP="00740C9F">
      <w:pPr>
        <w:ind w:left="576"/>
        <w:rPr>
          <w:rFonts w:ascii="Arial" w:hAnsi="Arial" w:cs="Arial"/>
          <w:sz w:val="22"/>
          <w:szCs w:val="22"/>
        </w:rPr>
      </w:pPr>
      <w:r w:rsidRPr="00ED0567">
        <w:rPr>
          <w:rFonts w:ascii="Arial" w:hAnsi="Arial" w:cs="Arial"/>
          <w:sz w:val="22"/>
          <w:szCs w:val="22"/>
        </w:rPr>
        <w:t xml:space="preserve">Refer to section 6 of the protocol for information on </w:t>
      </w:r>
      <w:r w:rsidR="00546999">
        <w:rPr>
          <w:rFonts w:ascii="Arial" w:hAnsi="Arial" w:cs="Arial"/>
          <w:sz w:val="22"/>
          <w:szCs w:val="22"/>
        </w:rPr>
        <w:t>use of the study device</w:t>
      </w:r>
      <w:r w:rsidRPr="00ED0567">
        <w:rPr>
          <w:rFonts w:ascii="Arial" w:hAnsi="Arial" w:cs="Arial"/>
          <w:sz w:val="22"/>
          <w:szCs w:val="22"/>
        </w:rPr>
        <w:t xml:space="preserve">.  </w:t>
      </w:r>
    </w:p>
    <w:p w14:paraId="2B6E255C" w14:textId="77777777" w:rsidR="00740C9F" w:rsidRPr="00ED0567" w:rsidRDefault="00740C9F" w:rsidP="00740C9F">
      <w:pPr>
        <w:ind w:left="576"/>
        <w:rPr>
          <w:rFonts w:ascii="Arial" w:hAnsi="Arial" w:cs="Arial"/>
          <w:sz w:val="22"/>
          <w:szCs w:val="22"/>
        </w:rPr>
      </w:pPr>
    </w:p>
    <w:p w14:paraId="3B9C09EC" w14:textId="27513AA4" w:rsidR="00E93F83" w:rsidRPr="00ED0567" w:rsidRDefault="00E93F83" w:rsidP="00E93F83">
      <w:pPr>
        <w:pStyle w:val="Heading2"/>
        <w:numPr>
          <w:ilvl w:val="1"/>
          <w:numId w:val="14"/>
        </w:numPr>
        <w:tabs>
          <w:tab w:val="clear" w:pos="1440"/>
        </w:tabs>
        <w:rPr>
          <w:rFonts w:cs="Arial"/>
          <w:sz w:val="22"/>
          <w:szCs w:val="22"/>
        </w:rPr>
      </w:pPr>
      <w:bookmarkStart w:id="33" w:name="_Toc77765913"/>
      <w:r w:rsidRPr="00ED0567">
        <w:rPr>
          <w:rFonts w:cs="Arial"/>
          <w:sz w:val="22"/>
          <w:szCs w:val="22"/>
        </w:rPr>
        <w:t xml:space="preserve">Safety and Efficacy Assessments/Procedures During </w:t>
      </w:r>
      <w:r w:rsidR="00E65DD1">
        <w:rPr>
          <w:rFonts w:cs="Arial"/>
          <w:sz w:val="22"/>
          <w:szCs w:val="22"/>
        </w:rPr>
        <w:t>Intervention</w:t>
      </w:r>
      <w:bookmarkEnd w:id="33"/>
    </w:p>
    <w:p w14:paraId="6C3571DB" w14:textId="77777777" w:rsidR="00E93F83" w:rsidRPr="00ED0567" w:rsidRDefault="00E93F83" w:rsidP="00E93F83">
      <w:pPr>
        <w:rPr>
          <w:rFonts w:ascii="Arial" w:hAnsi="Arial" w:cs="Arial"/>
          <w:sz w:val="22"/>
          <w:szCs w:val="22"/>
        </w:rPr>
      </w:pPr>
    </w:p>
    <w:p w14:paraId="595DD791" w14:textId="77777777" w:rsidR="00E93F83" w:rsidRPr="00ED0567" w:rsidRDefault="00E93F83" w:rsidP="00E93F83">
      <w:pPr>
        <w:pStyle w:val="Heading2"/>
        <w:numPr>
          <w:ilvl w:val="1"/>
          <w:numId w:val="14"/>
        </w:numPr>
        <w:tabs>
          <w:tab w:val="clear" w:pos="1440"/>
        </w:tabs>
        <w:rPr>
          <w:rFonts w:cs="Arial"/>
          <w:sz w:val="22"/>
          <w:szCs w:val="22"/>
        </w:rPr>
      </w:pPr>
      <w:bookmarkStart w:id="34" w:name="_Toc77765914"/>
      <w:r w:rsidRPr="00ED0567">
        <w:rPr>
          <w:rFonts w:cs="Arial"/>
          <w:sz w:val="22"/>
          <w:szCs w:val="22"/>
        </w:rPr>
        <w:t>Safety and Efficacy Assessments/Procedures During Follow-up</w:t>
      </w:r>
      <w:bookmarkEnd w:id="34"/>
    </w:p>
    <w:p w14:paraId="0023BD02" w14:textId="77777777" w:rsidR="00E93F83" w:rsidRPr="00ED0567" w:rsidRDefault="00E93F83" w:rsidP="00E93F83">
      <w:pPr>
        <w:rPr>
          <w:rFonts w:ascii="Arial" w:hAnsi="Arial" w:cs="Arial"/>
          <w:sz w:val="22"/>
          <w:szCs w:val="22"/>
        </w:rPr>
      </w:pPr>
    </w:p>
    <w:p w14:paraId="76169558" w14:textId="77777777" w:rsidR="00E93F83" w:rsidRPr="00ED0567" w:rsidRDefault="00E93F83" w:rsidP="00E93F83">
      <w:pPr>
        <w:pStyle w:val="Heading2"/>
        <w:numPr>
          <w:ilvl w:val="1"/>
          <w:numId w:val="14"/>
        </w:numPr>
        <w:tabs>
          <w:tab w:val="clear" w:pos="1440"/>
        </w:tabs>
        <w:rPr>
          <w:rFonts w:cs="Arial"/>
          <w:sz w:val="22"/>
          <w:szCs w:val="22"/>
        </w:rPr>
      </w:pPr>
      <w:bookmarkStart w:id="35" w:name="_Toc77765915"/>
      <w:r w:rsidRPr="00ED0567">
        <w:rPr>
          <w:rFonts w:cs="Arial"/>
          <w:sz w:val="22"/>
          <w:szCs w:val="22"/>
        </w:rPr>
        <w:t>End of Study Safety and Efficacy Assessments/Procedures</w:t>
      </w:r>
      <w:bookmarkEnd w:id="35"/>
    </w:p>
    <w:p w14:paraId="5B6C43D5" w14:textId="77777777" w:rsidR="00E93F83" w:rsidRPr="00ED0567" w:rsidRDefault="00E93F83" w:rsidP="00E93F83">
      <w:pPr>
        <w:rPr>
          <w:rFonts w:ascii="Arial" w:hAnsi="Arial" w:cs="Arial"/>
          <w:sz w:val="22"/>
          <w:szCs w:val="22"/>
        </w:rPr>
      </w:pPr>
    </w:p>
    <w:p w14:paraId="63733C23" w14:textId="77777777" w:rsidR="00E93F83" w:rsidRPr="00ED0567" w:rsidRDefault="00E93F83" w:rsidP="00E93F83">
      <w:pPr>
        <w:pStyle w:val="Heading2"/>
        <w:numPr>
          <w:ilvl w:val="1"/>
          <w:numId w:val="14"/>
        </w:numPr>
        <w:tabs>
          <w:tab w:val="clear" w:pos="1440"/>
        </w:tabs>
        <w:rPr>
          <w:rFonts w:cs="Arial"/>
          <w:sz w:val="22"/>
          <w:szCs w:val="22"/>
        </w:rPr>
      </w:pPr>
      <w:bookmarkStart w:id="36" w:name="_Toc77765916"/>
      <w:r w:rsidRPr="00ED0567">
        <w:rPr>
          <w:rFonts w:cs="Arial"/>
          <w:sz w:val="22"/>
          <w:szCs w:val="22"/>
        </w:rPr>
        <w:t>Early Discontinuation Safety Assessments</w:t>
      </w:r>
      <w:bookmarkEnd w:id="36"/>
    </w:p>
    <w:p w14:paraId="0DFF4245" w14:textId="77777777" w:rsidR="00160AA3" w:rsidRDefault="00160AA3" w:rsidP="00160AA3">
      <w:pPr>
        <w:rPr>
          <w:rFonts w:ascii="Arial" w:hAnsi="Arial" w:cs="Arial"/>
          <w:sz w:val="22"/>
          <w:szCs w:val="22"/>
        </w:rPr>
      </w:pPr>
    </w:p>
    <w:p w14:paraId="149DFF13" w14:textId="77777777" w:rsidR="00160AA3" w:rsidRDefault="00160AA3" w:rsidP="00160AA3">
      <w:pPr>
        <w:rPr>
          <w:rFonts w:ascii="Arial" w:hAnsi="Arial" w:cs="Arial"/>
          <w:sz w:val="22"/>
          <w:szCs w:val="22"/>
        </w:rPr>
      </w:pPr>
      <w:r w:rsidRPr="00B601B9">
        <w:rPr>
          <w:rFonts w:ascii="Arial" w:hAnsi="Arial" w:cs="Arial"/>
          <w:bCs/>
          <w:i/>
          <w:sz w:val="22"/>
          <w:szCs w:val="22"/>
        </w:rPr>
        <w:t xml:space="preserve">(All information in section 7 and subsections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Research Activities page, #1.)</w:t>
      </w:r>
    </w:p>
    <w:p w14:paraId="0C4F439D" w14:textId="77777777" w:rsidR="005F43A2" w:rsidRPr="00ED0567" w:rsidRDefault="005F43A2" w:rsidP="00E93F83">
      <w:pPr>
        <w:rPr>
          <w:rFonts w:ascii="Arial" w:hAnsi="Arial" w:cs="Arial"/>
          <w:sz w:val="22"/>
          <w:szCs w:val="22"/>
        </w:rPr>
      </w:pPr>
    </w:p>
    <w:p w14:paraId="57E18AFE" w14:textId="77777777" w:rsidR="005F43A2" w:rsidRPr="00ED0567" w:rsidRDefault="005F43A2" w:rsidP="00E93F83">
      <w:pPr>
        <w:rPr>
          <w:rFonts w:ascii="Arial" w:hAnsi="Arial" w:cs="Arial"/>
          <w:sz w:val="22"/>
          <w:szCs w:val="22"/>
        </w:rPr>
      </w:pPr>
      <w:r w:rsidRPr="00ED0567">
        <w:rPr>
          <w:rFonts w:ascii="Arial" w:hAnsi="Arial" w:cs="Arial"/>
          <w:sz w:val="22"/>
          <w:szCs w:val="22"/>
        </w:rPr>
        <w:br w:type="page"/>
      </w:r>
    </w:p>
    <w:p w14:paraId="029E0B84" w14:textId="77777777" w:rsidR="00E93F83" w:rsidRPr="00ED0567" w:rsidRDefault="00E93F83" w:rsidP="00E93F83">
      <w:pPr>
        <w:pStyle w:val="Heading1"/>
        <w:numPr>
          <w:ilvl w:val="0"/>
          <w:numId w:val="14"/>
        </w:numPr>
        <w:rPr>
          <w:rFonts w:cs="Arial"/>
          <w:sz w:val="22"/>
          <w:szCs w:val="22"/>
        </w:rPr>
      </w:pPr>
      <w:bookmarkStart w:id="37" w:name="_Toc77765917"/>
      <w:r w:rsidRPr="00ED0567">
        <w:rPr>
          <w:rFonts w:cs="Arial"/>
          <w:sz w:val="22"/>
          <w:szCs w:val="22"/>
        </w:rPr>
        <w:lastRenderedPageBreak/>
        <w:t>Potential Risks and Benefits</w:t>
      </w:r>
      <w:bookmarkEnd w:id="37"/>
    </w:p>
    <w:p w14:paraId="042C873F" w14:textId="77777777" w:rsidR="00E93F83" w:rsidRPr="00ED0567" w:rsidRDefault="00E93F83" w:rsidP="00E93F83">
      <w:pPr>
        <w:rPr>
          <w:rFonts w:ascii="Arial" w:hAnsi="Arial" w:cs="Arial"/>
          <w:sz w:val="22"/>
          <w:szCs w:val="22"/>
        </w:rPr>
      </w:pPr>
    </w:p>
    <w:p w14:paraId="3B4D2985" w14:textId="2158192B" w:rsidR="00E93F83" w:rsidRPr="00ED0567" w:rsidRDefault="00E93F83" w:rsidP="00E93F83">
      <w:pPr>
        <w:pStyle w:val="Heading2"/>
        <w:numPr>
          <w:ilvl w:val="1"/>
          <w:numId w:val="14"/>
        </w:numPr>
        <w:tabs>
          <w:tab w:val="clear" w:pos="1440"/>
        </w:tabs>
        <w:rPr>
          <w:rFonts w:cs="Arial"/>
          <w:sz w:val="22"/>
          <w:szCs w:val="22"/>
        </w:rPr>
      </w:pPr>
      <w:bookmarkStart w:id="38" w:name="_Toc77765918"/>
      <w:r w:rsidRPr="00ED0567">
        <w:rPr>
          <w:rFonts w:cs="Arial"/>
          <w:sz w:val="22"/>
          <w:szCs w:val="22"/>
        </w:rPr>
        <w:t xml:space="preserve">Reasonably Foreseeable Risks Related to Study </w:t>
      </w:r>
      <w:r w:rsidR="00817945">
        <w:rPr>
          <w:rFonts w:cs="Arial"/>
          <w:sz w:val="22"/>
          <w:szCs w:val="22"/>
        </w:rPr>
        <w:t>Device</w:t>
      </w:r>
      <w:bookmarkEnd w:id="38"/>
    </w:p>
    <w:p w14:paraId="1A3EB58A" w14:textId="77777777" w:rsidR="00E93F83" w:rsidRPr="00ED0567" w:rsidRDefault="00E93F83" w:rsidP="00E93F83">
      <w:pPr>
        <w:rPr>
          <w:rFonts w:ascii="Arial" w:hAnsi="Arial" w:cs="Arial"/>
          <w:sz w:val="22"/>
          <w:szCs w:val="22"/>
        </w:rPr>
      </w:pPr>
    </w:p>
    <w:p w14:paraId="72C73EB4" w14:textId="3A5A2F2A" w:rsidR="00E93F83" w:rsidRPr="00ED0567" w:rsidRDefault="00E93F83" w:rsidP="00E93F83">
      <w:pPr>
        <w:rPr>
          <w:rFonts w:ascii="Arial" w:hAnsi="Arial" w:cs="Arial"/>
          <w:i/>
          <w:sz w:val="22"/>
          <w:szCs w:val="22"/>
        </w:rPr>
      </w:pPr>
      <w:r w:rsidRPr="00ED0567">
        <w:rPr>
          <w:rFonts w:ascii="Arial" w:hAnsi="Arial" w:cs="Arial"/>
          <w:i/>
          <w:sz w:val="22"/>
          <w:szCs w:val="22"/>
        </w:rPr>
        <w:t xml:space="preserve">List the known </w:t>
      </w:r>
      <w:r w:rsidR="00817945">
        <w:rPr>
          <w:rFonts w:ascii="Arial" w:hAnsi="Arial" w:cs="Arial"/>
          <w:i/>
          <w:sz w:val="22"/>
          <w:szCs w:val="22"/>
        </w:rPr>
        <w:t xml:space="preserve">adverse effects </w:t>
      </w:r>
      <w:r w:rsidRPr="00ED0567">
        <w:rPr>
          <w:rFonts w:ascii="Arial" w:hAnsi="Arial" w:cs="Arial"/>
          <w:i/>
          <w:sz w:val="22"/>
          <w:szCs w:val="22"/>
        </w:rPr>
        <w:t xml:space="preserve">related to </w:t>
      </w:r>
      <w:r w:rsidR="00817945">
        <w:rPr>
          <w:rFonts w:ascii="Arial" w:hAnsi="Arial" w:cs="Arial"/>
          <w:i/>
          <w:sz w:val="22"/>
          <w:szCs w:val="22"/>
        </w:rPr>
        <w:t xml:space="preserve">the </w:t>
      </w:r>
      <w:r w:rsidRPr="00ED0567">
        <w:rPr>
          <w:rFonts w:ascii="Arial" w:hAnsi="Arial" w:cs="Arial"/>
          <w:i/>
          <w:sz w:val="22"/>
          <w:szCs w:val="22"/>
        </w:rPr>
        <w:t xml:space="preserve">study </w:t>
      </w:r>
      <w:r w:rsidR="00817945">
        <w:rPr>
          <w:rFonts w:ascii="Arial" w:hAnsi="Arial" w:cs="Arial"/>
          <w:i/>
          <w:sz w:val="22"/>
          <w:szCs w:val="22"/>
        </w:rPr>
        <w:t>device</w:t>
      </w:r>
      <w:r w:rsidRPr="00ED0567">
        <w:rPr>
          <w:rFonts w:ascii="Arial" w:hAnsi="Arial" w:cs="Arial"/>
          <w:i/>
          <w:sz w:val="22"/>
          <w:szCs w:val="22"/>
        </w:rPr>
        <w:t xml:space="preserve">.  A review of </w:t>
      </w:r>
      <w:r w:rsidR="00817945">
        <w:rPr>
          <w:rFonts w:ascii="Arial" w:hAnsi="Arial" w:cs="Arial"/>
          <w:i/>
          <w:sz w:val="22"/>
          <w:szCs w:val="22"/>
        </w:rPr>
        <w:t>the</w:t>
      </w:r>
      <w:r w:rsidRPr="00ED0567">
        <w:rPr>
          <w:rFonts w:ascii="Arial" w:hAnsi="Arial" w:cs="Arial"/>
          <w:i/>
          <w:sz w:val="22"/>
          <w:szCs w:val="22"/>
        </w:rPr>
        <w:t xml:space="preserve"> published literature, and package </w:t>
      </w:r>
      <w:r w:rsidR="00817945">
        <w:rPr>
          <w:rFonts w:ascii="Arial" w:hAnsi="Arial" w:cs="Arial"/>
          <w:i/>
          <w:sz w:val="22"/>
          <w:szCs w:val="22"/>
        </w:rPr>
        <w:t>label</w:t>
      </w:r>
      <w:r w:rsidRPr="00ED0567">
        <w:rPr>
          <w:rFonts w:ascii="Arial" w:hAnsi="Arial" w:cs="Arial"/>
          <w:i/>
          <w:sz w:val="22"/>
          <w:szCs w:val="22"/>
        </w:rPr>
        <w:t xml:space="preserve"> (if a marketed </w:t>
      </w:r>
      <w:r w:rsidR="00817945">
        <w:rPr>
          <w:rFonts w:ascii="Arial" w:hAnsi="Arial" w:cs="Arial"/>
          <w:i/>
          <w:sz w:val="22"/>
          <w:szCs w:val="22"/>
        </w:rPr>
        <w:t>device</w:t>
      </w:r>
      <w:r w:rsidRPr="00ED0567">
        <w:rPr>
          <w:rFonts w:ascii="Arial" w:hAnsi="Arial" w:cs="Arial"/>
          <w:i/>
          <w:sz w:val="22"/>
          <w:szCs w:val="22"/>
        </w:rPr>
        <w:t xml:space="preserve">) must be performed </w:t>
      </w:r>
      <w:proofErr w:type="gramStart"/>
      <w:r w:rsidRPr="00ED0567">
        <w:rPr>
          <w:rFonts w:ascii="Arial" w:hAnsi="Arial" w:cs="Arial"/>
          <w:i/>
          <w:sz w:val="22"/>
          <w:szCs w:val="22"/>
        </w:rPr>
        <w:t>in order to</w:t>
      </w:r>
      <w:proofErr w:type="gramEnd"/>
      <w:r w:rsidRPr="00ED0567">
        <w:rPr>
          <w:rFonts w:ascii="Arial" w:hAnsi="Arial" w:cs="Arial"/>
          <w:i/>
          <w:sz w:val="22"/>
          <w:szCs w:val="22"/>
        </w:rPr>
        <w:t xml:space="preserve"> determine the reasonably foreseeable risks.</w:t>
      </w:r>
    </w:p>
    <w:p w14:paraId="60BD7BD8" w14:textId="77777777" w:rsidR="00E93F83" w:rsidRDefault="00E93F83" w:rsidP="00E93F83">
      <w:pPr>
        <w:rPr>
          <w:rFonts w:ascii="Arial" w:hAnsi="Arial" w:cs="Arial"/>
          <w:sz w:val="22"/>
          <w:szCs w:val="22"/>
        </w:rPr>
      </w:pPr>
    </w:p>
    <w:p w14:paraId="6045026E" w14:textId="77777777" w:rsidR="00B33786" w:rsidRDefault="00B33786" w:rsidP="00B33786">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#1.)</w:t>
      </w:r>
    </w:p>
    <w:p w14:paraId="527B248E" w14:textId="77777777" w:rsidR="00B33786" w:rsidRPr="00ED0567" w:rsidRDefault="00B33786" w:rsidP="00E93F83">
      <w:pPr>
        <w:rPr>
          <w:rFonts w:ascii="Arial" w:hAnsi="Arial" w:cs="Arial"/>
          <w:sz w:val="22"/>
          <w:szCs w:val="22"/>
        </w:rPr>
      </w:pPr>
    </w:p>
    <w:p w14:paraId="59363952" w14:textId="77777777" w:rsidR="00E93F83" w:rsidRPr="00ED0567" w:rsidRDefault="00E93F83" w:rsidP="00E93F83">
      <w:pPr>
        <w:pStyle w:val="Heading2"/>
        <w:numPr>
          <w:ilvl w:val="1"/>
          <w:numId w:val="14"/>
        </w:numPr>
        <w:tabs>
          <w:tab w:val="clear" w:pos="1440"/>
        </w:tabs>
        <w:rPr>
          <w:rFonts w:cs="Arial"/>
          <w:sz w:val="22"/>
          <w:szCs w:val="22"/>
        </w:rPr>
      </w:pPr>
      <w:bookmarkStart w:id="39" w:name="_Toc77765919"/>
      <w:r w:rsidRPr="00ED0567">
        <w:rPr>
          <w:rFonts w:cs="Arial"/>
          <w:sz w:val="22"/>
          <w:szCs w:val="22"/>
        </w:rPr>
        <w:t>Reasonably Foreseeable Risks Related to Research Interventions</w:t>
      </w:r>
      <w:bookmarkEnd w:id="39"/>
    </w:p>
    <w:p w14:paraId="1041E18C" w14:textId="77777777" w:rsidR="00E93F83" w:rsidRPr="00ED0567" w:rsidRDefault="00E93F83" w:rsidP="00E93F83">
      <w:pPr>
        <w:rPr>
          <w:rFonts w:ascii="Arial" w:hAnsi="Arial" w:cs="Arial"/>
          <w:sz w:val="22"/>
          <w:szCs w:val="22"/>
        </w:rPr>
      </w:pPr>
    </w:p>
    <w:p w14:paraId="4A767AC5" w14:textId="77777777" w:rsidR="00E93F83" w:rsidRPr="00ED0567" w:rsidRDefault="00E93F83" w:rsidP="00E93F83">
      <w:pPr>
        <w:rPr>
          <w:rFonts w:ascii="Arial" w:hAnsi="Arial" w:cs="Arial"/>
          <w:i/>
          <w:sz w:val="22"/>
          <w:szCs w:val="22"/>
        </w:rPr>
      </w:pPr>
      <w:r w:rsidRPr="00ED0567">
        <w:rPr>
          <w:rFonts w:ascii="Arial" w:hAnsi="Arial" w:cs="Arial"/>
          <w:i/>
          <w:sz w:val="22"/>
          <w:szCs w:val="22"/>
        </w:rPr>
        <w:t>List the risks associated with research related activities.  Risks related to standard of care clinical procedures should not be included in this section.  Research related activities may include:</w:t>
      </w:r>
    </w:p>
    <w:p w14:paraId="3E50B946" w14:textId="77777777" w:rsidR="00E93F83" w:rsidRPr="00ED0567" w:rsidRDefault="00E93F83" w:rsidP="00E93F83">
      <w:pPr>
        <w:pStyle w:val="ListParagraph"/>
        <w:numPr>
          <w:ilvl w:val="0"/>
          <w:numId w:val="20"/>
        </w:numPr>
        <w:rPr>
          <w:rFonts w:cs="Arial"/>
          <w:b w:val="0"/>
          <w:color w:val="auto"/>
          <w:sz w:val="22"/>
          <w:szCs w:val="22"/>
        </w:rPr>
      </w:pPr>
      <w:r w:rsidRPr="00ED0567">
        <w:rPr>
          <w:rFonts w:cs="Arial"/>
          <w:b w:val="0"/>
          <w:color w:val="auto"/>
          <w:sz w:val="22"/>
          <w:szCs w:val="22"/>
        </w:rPr>
        <w:t>Venipuncture for research blood collection</w:t>
      </w:r>
    </w:p>
    <w:p w14:paraId="39E086E0" w14:textId="77777777" w:rsidR="00E93F83" w:rsidRPr="00ED0567" w:rsidRDefault="00E93F83" w:rsidP="00E93F83">
      <w:pPr>
        <w:pStyle w:val="ListParagraph"/>
        <w:numPr>
          <w:ilvl w:val="0"/>
          <w:numId w:val="20"/>
        </w:numPr>
        <w:rPr>
          <w:rFonts w:cs="Arial"/>
          <w:b w:val="0"/>
          <w:color w:val="auto"/>
          <w:sz w:val="22"/>
          <w:szCs w:val="22"/>
        </w:rPr>
      </w:pPr>
      <w:r w:rsidRPr="00ED0567">
        <w:rPr>
          <w:rFonts w:cs="Arial"/>
          <w:b w:val="0"/>
          <w:color w:val="auto"/>
          <w:sz w:val="22"/>
          <w:szCs w:val="22"/>
        </w:rPr>
        <w:t xml:space="preserve">Non-standard </w:t>
      </w:r>
      <w:r w:rsidR="00932DEF" w:rsidRPr="00ED0567">
        <w:rPr>
          <w:rFonts w:cs="Arial"/>
          <w:b w:val="0"/>
          <w:color w:val="auto"/>
          <w:sz w:val="22"/>
          <w:szCs w:val="22"/>
        </w:rPr>
        <w:t xml:space="preserve">of care </w:t>
      </w:r>
      <w:r w:rsidRPr="00ED0567">
        <w:rPr>
          <w:rFonts w:cs="Arial"/>
          <w:b w:val="0"/>
          <w:color w:val="auto"/>
          <w:sz w:val="22"/>
          <w:szCs w:val="22"/>
        </w:rPr>
        <w:t>radiologic imaging, MRIs, and PET scans</w:t>
      </w:r>
    </w:p>
    <w:p w14:paraId="75A30E0C" w14:textId="77777777" w:rsidR="00E93F83" w:rsidRPr="00ED0567" w:rsidRDefault="00E93F83" w:rsidP="00E93F83">
      <w:pPr>
        <w:pStyle w:val="ListParagraph"/>
        <w:numPr>
          <w:ilvl w:val="0"/>
          <w:numId w:val="20"/>
        </w:numPr>
        <w:rPr>
          <w:rFonts w:cs="Arial"/>
          <w:b w:val="0"/>
          <w:color w:val="auto"/>
          <w:sz w:val="22"/>
          <w:szCs w:val="22"/>
        </w:rPr>
      </w:pPr>
      <w:r w:rsidRPr="00ED0567">
        <w:rPr>
          <w:rFonts w:cs="Arial"/>
          <w:b w:val="0"/>
          <w:color w:val="auto"/>
          <w:sz w:val="22"/>
          <w:szCs w:val="22"/>
        </w:rPr>
        <w:t xml:space="preserve">Non-standard </w:t>
      </w:r>
      <w:r w:rsidR="00932DEF" w:rsidRPr="00ED0567">
        <w:rPr>
          <w:rFonts w:cs="Arial"/>
          <w:b w:val="0"/>
          <w:color w:val="auto"/>
          <w:sz w:val="22"/>
          <w:szCs w:val="22"/>
        </w:rPr>
        <w:t xml:space="preserve">of care </w:t>
      </w:r>
      <w:r w:rsidRPr="00ED0567">
        <w:rPr>
          <w:rFonts w:cs="Arial"/>
          <w:b w:val="0"/>
          <w:color w:val="auto"/>
          <w:sz w:val="22"/>
          <w:szCs w:val="22"/>
        </w:rPr>
        <w:t>ECGs or other cardiac monitoring testing</w:t>
      </w:r>
    </w:p>
    <w:p w14:paraId="0B5ED7ED" w14:textId="77777777" w:rsidR="00E93F83" w:rsidRDefault="00E93F83" w:rsidP="00E93F83">
      <w:pPr>
        <w:rPr>
          <w:rFonts w:ascii="Arial" w:hAnsi="Arial" w:cs="Arial"/>
          <w:sz w:val="22"/>
          <w:szCs w:val="22"/>
        </w:rPr>
      </w:pPr>
    </w:p>
    <w:p w14:paraId="508E526C" w14:textId="77777777" w:rsidR="00B33786" w:rsidRDefault="00B33786" w:rsidP="00B33786">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#1.)</w:t>
      </w:r>
    </w:p>
    <w:p w14:paraId="7EFCE354" w14:textId="77777777" w:rsidR="00B33786" w:rsidRPr="00ED0567" w:rsidRDefault="00B33786" w:rsidP="00E93F83">
      <w:pPr>
        <w:rPr>
          <w:rFonts w:ascii="Arial" w:hAnsi="Arial" w:cs="Arial"/>
          <w:sz w:val="22"/>
          <w:szCs w:val="22"/>
        </w:rPr>
      </w:pPr>
    </w:p>
    <w:p w14:paraId="46AA1583" w14:textId="77777777" w:rsidR="00E93F83" w:rsidRPr="00ED0567" w:rsidRDefault="00E93F83" w:rsidP="00E93F83">
      <w:pPr>
        <w:pStyle w:val="Heading2"/>
        <w:numPr>
          <w:ilvl w:val="1"/>
          <w:numId w:val="14"/>
        </w:numPr>
        <w:tabs>
          <w:tab w:val="clear" w:pos="1440"/>
        </w:tabs>
        <w:rPr>
          <w:rFonts w:cs="Arial"/>
          <w:sz w:val="22"/>
          <w:szCs w:val="22"/>
        </w:rPr>
      </w:pPr>
      <w:bookmarkStart w:id="40" w:name="_Toc77765920"/>
      <w:r w:rsidRPr="00ED0567">
        <w:rPr>
          <w:rFonts w:cs="Arial"/>
          <w:sz w:val="22"/>
          <w:szCs w:val="22"/>
        </w:rPr>
        <w:t>Potential Benefits</w:t>
      </w:r>
      <w:bookmarkEnd w:id="40"/>
      <w:r w:rsidRPr="00ED0567">
        <w:rPr>
          <w:rFonts w:cs="Arial"/>
          <w:sz w:val="22"/>
          <w:szCs w:val="22"/>
        </w:rPr>
        <w:t xml:space="preserve"> </w:t>
      </w:r>
    </w:p>
    <w:p w14:paraId="06081025" w14:textId="77777777" w:rsidR="00E93F83" w:rsidRPr="00ED0567" w:rsidRDefault="00E93F83" w:rsidP="00E93F83">
      <w:pPr>
        <w:rPr>
          <w:rFonts w:ascii="Arial" w:hAnsi="Arial" w:cs="Arial"/>
          <w:sz w:val="22"/>
          <w:szCs w:val="22"/>
        </w:rPr>
      </w:pPr>
    </w:p>
    <w:p w14:paraId="7E600ED7" w14:textId="285030B0" w:rsidR="00E93F83" w:rsidRPr="00ED0567" w:rsidRDefault="00E93F83" w:rsidP="00E93F83">
      <w:pPr>
        <w:rPr>
          <w:rFonts w:ascii="Arial" w:hAnsi="Arial" w:cs="Arial"/>
          <w:i/>
          <w:sz w:val="22"/>
          <w:szCs w:val="22"/>
        </w:rPr>
      </w:pPr>
      <w:r w:rsidRPr="00ED0567">
        <w:rPr>
          <w:rFonts w:ascii="Arial" w:hAnsi="Arial" w:cs="Arial"/>
          <w:i/>
          <w:sz w:val="22"/>
          <w:szCs w:val="22"/>
        </w:rPr>
        <w:t xml:space="preserve">Describe the potential benefit that </w:t>
      </w:r>
      <w:r w:rsidR="008670C9">
        <w:rPr>
          <w:rFonts w:ascii="Arial" w:hAnsi="Arial" w:cs="Arial"/>
          <w:i/>
          <w:sz w:val="22"/>
          <w:szCs w:val="22"/>
        </w:rPr>
        <w:t>indi</w:t>
      </w:r>
      <w:r w:rsidRPr="00ED0567">
        <w:rPr>
          <w:rFonts w:ascii="Arial" w:hAnsi="Arial" w:cs="Arial"/>
          <w:i/>
          <w:sz w:val="22"/>
          <w:szCs w:val="22"/>
        </w:rPr>
        <w:t xml:space="preserve">vidual participants may experience from taking part in the research or </w:t>
      </w:r>
      <w:r w:rsidR="008670C9">
        <w:rPr>
          <w:rFonts w:ascii="Arial" w:hAnsi="Arial" w:cs="Arial"/>
          <w:i/>
          <w:sz w:val="22"/>
          <w:szCs w:val="22"/>
        </w:rPr>
        <w:t>ind</w:t>
      </w:r>
      <w:r w:rsidRPr="00ED0567">
        <w:rPr>
          <w:rFonts w:ascii="Arial" w:hAnsi="Arial" w:cs="Arial"/>
          <w:i/>
          <w:sz w:val="22"/>
          <w:szCs w:val="22"/>
        </w:rPr>
        <w:t>icate if there is no direct benefit. Do not include benefits to society or others.</w:t>
      </w:r>
    </w:p>
    <w:p w14:paraId="46263F2C" w14:textId="77777777" w:rsidR="005F43A2" w:rsidRDefault="005F43A2" w:rsidP="00E93F83">
      <w:pPr>
        <w:rPr>
          <w:rFonts w:ascii="Arial" w:hAnsi="Arial" w:cs="Arial"/>
          <w:i/>
          <w:sz w:val="22"/>
          <w:szCs w:val="22"/>
        </w:rPr>
      </w:pPr>
    </w:p>
    <w:p w14:paraId="44525892" w14:textId="77777777" w:rsidR="00B33786" w:rsidRDefault="00B33786" w:rsidP="00B33786">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#6.)</w:t>
      </w:r>
    </w:p>
    <w:p w14:paraId="261CADDC" w14:textId="77777777" w:rsidR="00B33786" w:rsidRPr="00ED0567" w:rsidRDefault="00B33786" w:rsidP="00E93F83">
      <w:pPr>
        <w:rPr>
          <w:rFonts w:ascii="Arial" w:hAnsi="Arial" w:cs="Arial"/>
          <w:i/>
          <w:sz w:val="22"/>
          <w:szCs w:val="22"/>
        </w:rPr>
      </w:pPr>
    </w:p>
    <w:p w14:paraId="35469C13" w14:textId="77777777" w:rsidR="005F43A2" w:rsidRPr="00ED0567" w:rsidRDefault="005F43A2" w:rsidP="00E93F83">
      <w:pPr>
        <w:rPr>
          <w:rFonts w:ascii="Arial" w:hAnsi="Arial" w:cs="Arial"/>
          <w:i/>
          <w:sz w:val="22"/>
          <w:szCs w:val="22"/>
        </w:rPr>
      </w:pPr>
      <w:r w:rsidRPr="00ED0567">
        <w:rPr>
          <w:rFonts w:ascii="Arial" w:hAnsi="Arial" w:cs="Arial"/>
          <w:i/>
          <w:sz w:val="22"/>
          <w:szCs w:val="22"/>
        </w:rPr>
        <w:br w:type="page"/>
      </w:r>
    </w:p>
    <w:p w14:paraId="70DE65DB" w14:textId="77777777" w:rsidR="00E93F83" w:rsidRPr="00ED0567" w:rsidRDefault="00E93F83" w:rsidP="00E93F83">
      <w:pPr>
        <w:pStyle w:val="Heading1"/>
        <w:numPr>
          <w:ilvl w:val="0"/>
          <w:numId w:val="14"/>
        </w:numPr>
        <w:rPr>
          <w:rFonts w:cs="Arial"/>
          <w:sz w:val="22"/>
          <w:szCs w:val="22"/>
        </w:rPr>
      </w:pPr>
      <w:bookmarkStart w:id="41" w:name="_Toc77765921"/>
      <w:r w:rsidRPr="00ED0567">
        <w:rPr>
          <w:rFonts w:cs="Arial"/>
          <w:sz w:val="22"/>
          <w:szCs w:val="22"/>
        </w:rPr>
        <w:lastRenderedPageBreak/>
        <w:t>Protection Against Risks</w:t>
      </w:r>
      <w:bookmarkEnd w:id="41"/>
    </w:p>
    <w:p w14:paraId="1EF68469" w14:textId="77777777" w:rsidR="00E93F83" w:rsidRPr="00ED0567" w:rsidRDefault="00E93F83" w:rsidP="00E93F83">
      <w:pPr>
        <w:rPr>
          <w:rFonts w:ascii="Arial" w:hAnsi="Arial" w:cs="Arial"/>
          <w:sz w:val="22"/>
          <w:szCs w:val="22"/>
        </w:rPr>
      </w:pPr>
    </w:p>
    <w:p w14:paraId="724281BD" w14:textId="18400324" w:rsidR="00E93F83" w:rsidRPr="00ED0567" w:rsidRDefault="00E93F83" w:rsidP="00E93F83">
      <w:pPr>
        <w:pStyle w:val="Heading2"/>
        <w:numPr>
          <w:ilvl w:val="1"/>
          <w:numId w:val="14"/>
        </w:numPr>
        <w:tabs>
          <w:tab w:val="clear" w:pos="1440"/>
        </w:tabs>
        <w:rPr>
          <w:rFonts w:cs="Arial"/>
          <w:sz w:val="22"/>
          <w:szCs w:val="22"/>
        </w:rPr>
      </w:pPr>
      <w:bookmarkStart w:id="42" w:name="_Toc77765922"/>
      <w:r w:rsidRPr="00ED0567">
        <w:rPr>
          <w:rFonts w:cs="Arial"/>
          <w:sz w:val="22"/>
          <w:szCs w:val="22"/>
        </w:rPr>
        <w:t xml:space="preserve">Management of </w:t>
      </w:r>
      <w:r w:rsidR="008670C9">
        <w:rPr>
          <w:rFonts w:cs="Arial"/>
          <w:sz w:val="22"/>
          <w:szCs w:val="22"/>
        </w:rPr>
        <w:t>device</w:t>
      </w:r>
      <w:r w:rsidRPr="00ED0567">
        <w:rPr>
          <w:rFonts w:cs="Arial"/>
          <w:sz w:val="22"/>
          <w:szCs w:val="22"/>
        </w:rPr>
        <w:t xml:space="preserve"> related </w:t>
      </w:r>
      <w:r w:rsidR="008670C9">
        <w:rPr>
          <w:rFonts w:cs="Arial"/>
          <w:sz w:val="22"/>
          <w:szCs w:val="22"/>
        </w:rPr>
        <w:t xml:space="preserve">adverse </w:t>
      </w:r>
      <w:proofErr w:type="gramStart"/>
      <w:r w:rsidR="008670C9">
        <w:rPr>
          <w:rFonts w:cs="Arial"/>
          <w:sz w:val="22"/>
          <w:szCs w:val="22"/>
        </w:rPr>
        <w:t>effects</w:t>
      </w:r>
      <w:bookmarkEnd w:id="42"/>
      <w:proofErr w:type="gramEnd"/>
    </w:p>
    <w:p w14:paraId="7C782871" w14:textId="77777777" w:rsidR="00E93F83" w:rsidRPr="00ED0567" w:rsidRDefault="00E93F83" w:rsidP="00E93F83">
      <w:pPr>
        <w:rPr>
          <w:rFonts w:ascii="Arial" w:hAnsi="Arial" w:cs="Arial"/>
          <w:sz w:val="22"/>
          <w:szCs w:val="22"/>
        </w:rPr>
      </w:pPr>
    </w:p>
    <w:p w14:paraId="28B46FC3" w14:textId="34599974" w:rsidR="00652230" w:rsidRDefault="00652230" w:rsidP="00932DEF">
      <w:pPr>
        <w:ind w:left="576"/>
        <w:rPr>
          <w:rFonts w:ascii="Arial" w:hAnsi="Arial" w:cs="Arial"/>
          <w:i/>
          <w:sz w:val="22"/>
          <w:szCs w:val="22"/>
        </w:rPr>
      </w:pPr>
      <w:r w:rsidRPr="00652230">
        <w:rPr>
          <w:rFonts w:ascii="Arial" w:hAnsi="Arial" w:cs="Arial"/>
          <w:i/>
          <w:sz w:val="22"/>
          <w:szCs w:val="22"/>
        </w:rPr>
        <w:t>D</w:t>
      </w:r>
      <w:r w:rsidRPr="00ED0567">
        <w:rPr>
          <w:rFonts w:ascii="Arial" w:hAnsi="Arial" w:cs="Arial"/>
          <w:i/>
          <w:sz w:val="22"/>
          <w:szCs w:val="22"/>
        </w:rPr>
        <w:t xml:space="preserve">escribe any </w:t>
      </w:r>
      <w:r w:rsidR="008670C9">
        <w:rPr>
          <w:rFonts w:ascii="Arial" w:hAnsi="Arial" w:cs="Arial"/>
          <w:i/>
          <w:sz w:val="22"/>
          <w:szCs w:val="22"/>
        </w:rPr>
        <w:t>interventions</w:t>
      </w:r>
      <w:r w:rsidRPr="00ED0567">
        <w:rPr>
          <w:rFonts w:ascii="Arial" w:hAnsi="Arial" w:cs="Arial"/>
          <w:i/>
          <w:sz w:val="22"/>
          <w:szCs w:val="22"/>
        </w:rPr>
        <w:t xml:space="preserve"> that may be used in the event of </w:t>
      </w:r>
      <w:r w:rsidR="008670C9">
        <w:rPr>
          <w:rFonts w:ascii="Arial" w:hAnsi="Arial" w:cs="Arial"/>
          <w:i/>
          <w:sz w:val="22"/>
          <w:szCs w:val="22"/>
        </w:rPr>
        <w:t>device</w:t>
      </w:r>
      <w:r w:rsidRPr="00ED0567">
        <w:rPr>
          <w:rFonts w:ascii="Arial" w:hAnsi="Arial" w:cs="Arial"/>
          <w:i/>
          <w:sz w:val="22"/>
          <w:szCs w:val="22"/>
        </w:rPr>
        <w:t xml:space="preserve"> related </w:t>
      </w:r>
      <w:r w:rsidR="008670C9">
        <w:rPr>
          <w:rFonts w:ascii="Arial" w:hAnsi="Arial" w:cs="Arial"/>
          <w:i/>
          <w:sz w:val="22"/>
          <w:szCs w:val="22"/>
        </w:rPr>
        <w:t>adverse effect</w:t>
      </w:r>
      <w:r w:rsidRPr="00ED0567">
        <w:rPr>
          <w:rFonts w:ascii="Arial" w:hAnsi="Arial" w:cs="Arial"/>
          <w:i/>
          <w:sz w:val="22"/>
          <w:szCs w:val="22"/>
        </w:rPr>
        <w:t>.</w:t>
      </w:r>
    </w:p>
    <w:p w14:paraId="2D30574B" w14:textId="77777777" w:rsidR="00652230" w:rsidRDefault="00652230" w:rsidP="00932DEF">
      <w:pPr>
        <w:ind w:left="576"/>
        <w:rPr>
          <w:rFonts w:ascii="Arial" w:hAnsi="Arial" w:cs="Arial"/>
          <w:i/>
          <w:sz w:val="22"/>
          <w:szCs w:val="22"/>
        </w:rPr>
      </w:pPr>
    </w:p>
    <w:p w14:paraId="61DECCE7" w14:textId="77777777" w:rsidR="00DC3818" w:rsidRDefault="00DC3818" w:rsidP="00E93F83">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14:paraId="3B67B10E" w14:textId="77777777" w:rsidR="00DC3818" w:rsidRPr="00ED0567" w:rsidRDefault="00DC3818" w:rsidP="00E93F83">
      <w:pPr>
        <w:rPr>
          <w:rFonts w:ascii="Arial" w:hAnsi="Arial" w:cs="Arial"/>
          <w:i/>
          <w:sz w:val="22"/>
          <w:szCs w:val="22"/>
        </w:rPr>
      </w:pPr>
    </w:p>
    <w:p w14:paraId="14003896" w14:textId="77777777" w:rsidR="00E93F83" w:rsidRPr="00ED0567" w:rsidRDefault="00E93F83" w:rsidP="00E93F83">
      <w:pPr>
        <w:pStyle w:val="Heading2"/>
        <w:numPr>
          <w:ilvl w:val="1"/>
          <w:numId w:val="14"/>
        </w:numPr>
        <w:tabs>
          <w:tab w:val="clear" w:pos="1440"/>
        </w:tabs>
        <w:rPr>
          <w:rFonts w:cs="Arial"/>
          <w:sz w:val="22"/>
          <w:szCs w:val="22"/>
        </w:rPr>
      </w:pPr>
      <w:bookmarkStart w:id="43" w:name="_Toc77765923"/>
      <w:r w:rsidRPr="00ED0567">
        <w:rPr>
          <w:rFonts w:cs="Arial"/>
          <w:sz w:val="22"/>
          <w:szCs w:val="22"/>
        </w:rPr>
        <w:t>Management of research related risks</w:t>
      </w:r>
      <w:bookmarkEnd w:id="43"/>
    </w:p>
    <w:p w14:paraId="67878571" w14:textId="77777777" w:rsidR="00E93F83" w:rsidRPr="00ED0567" w:rsidRDefault="00E93F83" w:rsidP="00E93F83">
      <w:pPr>
        <w:rPr>
          <w:rFonts w:ascii="Arial" w:hAnsi="Arial" w:cs="Arial"/>
          <w:sz w:val="22"/>
          <w:szCs w:val="22"/>
        </w:rPr>
      </w:pPr>
    </w:p>
    <w:p w14:paraId="55172DAB" w14:textId="77777777" w:rsidR="00E93F83" w:rsidRPr="00ED0567" w:rsidRDefault="00E93F83" w:rsidP="00E93F83">
      <w:pPr>
        <w:rPr>
          <w:rFonts w:ascii="Arial" w:hAnsi="Arial" w:cs="Arial"/>
          <w:i/>
          <w:sz w:val="22"/>
          <w:szCs w:val="22"/>
        </w:rPr>
      </w:pPr>
      <w:r w:rsidRPr="00ED0567">
        <w:rPr>
          <w:rFonts w:ascii="Arial" w:hAnsi="Arial" w:cs="Arial"/>
          <w:i/>
          <w:sz w:val="22"/>
          <w:szCs w:val="22"/>
        </w:rPr>
        <w:t>Describe procedures to ensure:</w:t>
      </w:r>
    </w:p>
    <w:p w14:paraId="753FEF5B" w14:textId="77777777" w:rsidR="00E93F83" w:rsidRPr="00ED0567" w:rsidRDefault="00E93F83" w:rsidP="00E93F83">
      <w:pPr>
        <w:pStyle w:val="ListParagraph"/>
        <w:numPr>
          <w:ilvl w:val="0"/>
          <w:numId w:val="19"/>
        </w:numPr>
        <w:rPr>
          <w:rFonts w:cs="Arial"/>
          <w:b w:val="0"/>
          <w:color w:val="auto"/>
          <w:sz w:val="22"/>
          <w:szCs w:val="22"/>
        </w:rPr>
      </w:pPr>
      <w:r w:rsidRPr="00ED0567">
        <w:rPr>
          <w:rFonts w:cs="Arial"/>
          <w:b w:val="0"/>
          <w:color w:val="auto"/>
          <w:sz w:val="22"/>
          <w:szCs w:val="22"/>
        </w:rPr>
        <w:t xml:space="preserve">Research procedures are performed by qualified and trained </w:t>
      </w:r>
      <w:proofErr w:type="gramStart"/>
      <w:r w:rsidRPr="00ED0567">
        <w:rPr>
          <w:rFonts w:cs="Arial"/>
          <w:b w:val="0"/>
          <w:color w:val="auto"/>
          <w:sz w:val="22"/>
          <w:szCs w:val="22"/>
        </w:rPr>
        <w:t>staff</w:t>
      </w:r>
      <w:proofErr w:type="gramEnd"/>
    </w:p>
    <w:p w14:paraId="30CE6807" w14:textId="77777777" w:rsidR="00E93F83" w:rsidRPr="00ED0567" w:rsidRDefault="00E93F83" w:rsidP="00E93F83">
      <w:pPr>
        <w:pStyle w:val="ListParagraph"/>
        <w:numPr>
          <w:ilvl w:val="0"/>
          <w:numId w:val="19"/>
        </w:numPr>
        <w:rPr>
          <w:rFonts w:cs="Arial"/>
          <w:b w:val="0"/>
          <w:color w:val="auto"/>
          <w:sz w:val="22"/>
          <w:szCs w:val="22"/>
        </w:rPr>
      </w:pPr>
      <w:r w:rsidRPr="00ED0567">
        <w:rPr>
          <w:rFonts w:cs="Arial"/>
          <w:b w:val="0"/>
          <w:color w:val="auto"/>
          <w:sz w:val="22"/>
          <w:szCs w:val="22"/>
        </w:rPr>
        <w:t>Confidentiality of paper-based and electronic data</w:t>
      </w:r>
    </w:p>
    <w:p w14:paraId="797992A8" w14:textId="77777777" w:rsidR="00E93F83" w:rsidRPr="00ED0567" w:rsidRDefault="001C77EA" w:rsidP="00E93F83">
      <w:pPr>
        <w:pStyle w:val="ListParagraph"/>
        <w:numPr>
          <w:ilvl w:val="0"/>
          <w:numId w:val="19"/>
        </w:numPr>
        <w:rPr>
          <w:rFonts w:cs="Arial"/>
          <w:b w:val="0"/>
          <w:color w:val="auto"/>
          <w:sz w:val="22"/>
          <w:szCs w:val="22"/>
        </w:rPr>
      </w:pPr>
      <w:r>
        <w:rPr>
          <w:rFonts w:cs="Arial"/>
          <w:b w:val="0"/>
          <w:color w:val="auto"/>
          <w:sz w:val="22"/>
          <w:szCs w:val="22"/>
        </w:rPr>
        <w:t xml:space="preserve">Minimization of </w:t>
      </w:r>
      <w:r w:rsidR="00E93F83" w:rsidRPr="00ED0567">
        <w:rPr>
          <w:rFonts w:cs="Arial"/>
          <w:b w:val="0"/>
          <w:color w:val="auto"/>
          <w:sz w:val="22"/>
          <w:szCs w:val="22"/>
        </w:rPr>
        <w:t>additional research related risks</w:t>
      </w:r>
    </w:p>
    <w:p w14:paraId="47FC2720" w14:textId="77777777" w:rsidR="00E93F83" w:rsidRDefault="00E93F83" w:rsidP="00E93F83">
      <w:pPr>
        <w:rPr>
          <w:rFonts w:ascii="Arial" w:hAnsi="Arial" w:cs="Arial"/>
          <w:sz w:val="22"/>
          <w:szCs w:val="22"/>
        </w:rPr>
      </w:pPr>
    </w:p>
    <w:p w14:paraId="2F75C646" w14:textId="77777777" w:rsidR="00DC3818" w:rsidRDefault="00DC3818" w:rsidP="00DC3818">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#2.)</w:t>
      </w:r>
    </w:p>
    <w:p w14:paraId="5444487D" w14:textId="77777777" w:rsidR="00DC3818" w:rsidRPr="00ED0567" w:rsidRDefault="00DC3818" w:rsidP="00E93F83">
      <w:pPr>
        <w:rPr>
          <w:rFonts w:ascii="Arial" w:hAnsi="Arial" w:cs="Arial"/>
          <w:sz w:val="22"/>
          <w:szCs w:val="22"/>
        </w:rPr>
      </w:pPr>
    </w:p>
    <w:p w14:paraId="5A9DD42D" w14:textId="77777777" w:rsidR="00E93F83" w:rsidRPr="00ED0567" w:rsidRDefault="00E93F83" w:rsidP="00E93F83">
      <w:pPr>
        <w:rPr>
          <w:rFonts w:ascii="Arial" w:hAnsi="Arial" w:cs="Arial"/>
          <w:sz w:val="22"/>
          <w:szCs w:val="22"/>
        </w:rPr>
      </w:pPr>
      <w:r w:rsidRPr="00ED0567">
        <w:rPr>
          <w:rFonts w:ascii="Arial" w:hAnsi="Arial" w:cs="Arial"/>
          <w:sz w:val="22"/>
          <w:szCs w:val="22"/>
        </w:rPr>
        <w:t>Example Text:</w:t>
      </w:r>
    </w:p>
    <w:p w14:paraId="73E1AA58" w14:textId="77777777" w:rsidR="00E93F83" w:rsidRPr="00ED0567" w:rsidRDefault="00E93F83" w:rsidP="00E93F83">
      <w:pPr>
        <w:rPr>
          <w:rFonts w:ascii="Arial" w:hAnsi="Arial" w:cs="Arial"/>
          <w:sz w:val="22"/>
          <w:szCs w:val="22"/>
        </w:rPr>
      </w:pPr>
    </w:p>
    <w:p w14:paraId="3350F6AB" w14:textId="0BCFBA96" w:rsidR="00E93F83" w:rsidRPr="00ED0567" w:rsidRDefault="00E93F83" w:rsidP="00E93F83">
      <w:pPr>
        <w:rPr>
          <w:rFonts w:ascii="Arial" w:hAnsi="Arial" w:cs="Arial"/>
          <w:sz w:val="22"/>
          <w:szCs w:val="22"/>
        </w:rPr>
      </w:pPr>
      <w:r w:rsidRPr="00ED0567">
        <w:rPr>
          <w:rFonts w:ascii="Arial" w:hAnsi="Arial" w:cs="Arial"/>
          <w:sz w:val="22"/>
          <w:szCs w:val="22"/>
        </w:rPr>
        <w:t xml:space="preserve">All study team members will be properly trained </w:t>
      </w:r>
      <w:proofErr w:type="gramStart"/>
      <w:r w:rsidRPr="00ED0567">
        <w:rPr>
          <w:rFonts w:ascii="Arial" w:hAnsi="Arial" w:cs="Arial"/>
          <w:sz w:val="22"/>
          <w:szCs w:val="22"/>
        </w:rPr>
        <w:t>on</w:t>
      </w:r>
      <w:proofErr w:type="gramEnd"/>
      <w:r w:rsidRPr="00ED0567">
        <w:rPr>
          <w:rFonts w:ascii="Arial" w:hAnsi="Arial" w:cs="Arial"/>
          <w:sz w:val="22"/>
          <w:szCs w:val="22"/>
        </w:rPr>
        <w:t xml:space="preserve"> protocol requirements. Research procedures performed for study purposes will be performed by qualified </w:t>
      </w:r>
      <w:r w:rsidR="004030A8">
        <w:rPr>
          <w:rFonts w:ascii="Arial" w:hAnsi="Arial" w:cs="Arial"/>
          <w:sz w:val="22"/>
          <w:szCs w:val="22"/>
        </w:rPr>
        <w:t>ind</w:t>
      </w:r>
      <w:r w:rsidRPr="00ED0567">
        <w:rPr>
          <w:rFonts w:ascii="Arial" w:hAnsi="Arial" w:cs="Arial"/>
          <w:sz w:val="22"/>
          <w:szCs w:val="22"/>
        </w:rPr>
        <w:t xml:space="preserve">ividuals as evidenced by education, experience, and/or training.  All members of the study team will have the required human subjects and confidentiality training, which includes information about maintaining data integrity and security. Confidentiality will be guarded using established procedures such as storing data in locked cabinets within locked offices or locked data rooms, coding </w:t>
      </w:r>
      <w:r w:rsidR="007871A7">
        <w:rPr>
          <w:rFonts w:ascii="Arial" w:hAnsi="Arial" w:cs="Arial"/>
          <w:sz w:val="22"/>
          <w:szCs w:val="22"/>
        </w:rPr>
        <w:t xml:space="preserve">CRFs and research specimens </w:t>
      </w:r>
      <w:r w:rsidRPr="00ED0567">
        <w:rPr>
          <w:rFonts w:ascii="Arial" w:hAnsi="Arial" w:cs="Arial"/>
          <w:sz w:val="22"/>
          <w:szCs w:val="22"/>
        </w:rPr>
        <w:t>by study identification numbers rather than any personal identifying information to avoid revealing the identity of subjects, and aggregating data across participants. The key linking names and study identification numbers will be kept separately from the data sets with limited access by study personnel. Only study personnel will have access to the data sets on protected servers.</w:t>
      </w:r>
    </w:p>
    <w:p w14:paraId="4413CBF9" w14:textId="77777777" w:rsidR="005F43A2" w:rsidRPr="00ED0567" w:rsidRDefault="005F43A2" w:rsidP="00E93F83">
      <w:pPr>
        <w:rPr>
          <w:rFonts w:ascii="Arial" w:hAnsi="Arial" w:cs="Arial"/>
          <w:sz w:val="22"/>
          <w:szCs w:val="22"/>
        </w:rPr>
      </w:pPr>
    </w:p>
    <w:p w14:paraId="4684DEBB" w14:textId="77777777" w:rsidR="005F43A2" w:rsidRPr="00ED0567" w:rsidRDefault="005F43A2" w:rsidP="00E93F83">
      <w:pPr>
        <w:rPr>
          <w:rFonts w:ascii="Arial" w:hAnsi="Arial" w:cs="Arial"/>
          <w:sz w:val="22"/>
          <w:szCs w:val="22"/>
        </w:rPr>
      </w:pPr>
      <w:r w:rsidRPr="00ED0567">
        <w:rPr>
          <w:rFonts w:ascii="Arial" w:hAnsi="Arial" w:cs="Arial"/>
          <w:sz w:val="22"/>
          <w:szCs w:val="22"/>
        </w:rPr>
        <w:br w:type="page"/>
      </w:r>
    </w:p>
    <w:p w14:paraId="72618C83" w14:textId="0A2F76E9" w:rsidR="00E93F83" w:rsidRPr="00ED0567" w:rsidRDefault="00C66A8A" w:rsidP="00E93F83">
      <w:pPr>
        <w:pStyle w:val="Heading1"/>
        <w:numPr>
          <w:ilvl w:val="0"/>
          <w:numId w:val="14"/>
        </w:numPr>
        <w:rPr>
          <w:rFonts w:cs="Arial"/>
          <w:sz w:val="22"/>
          <w:szCs w:val="22"/>
        </w:rPr>
      </w:pPr>
      <w:bookmarkStart w:id="44" w:name="_Toc77765924"/>
      <w:r>
        <w:rPr>
          <w:rFonts w:cs="Arial"/>
          <w:sz w:val="22"/>
          <w:szCs w:val="22"/>
        </w:rPr>
        <w:lastRenderedPageBreak/>
        <w:t>Adverse Device Effects</w:t>
      </w:r>
      <w:bookmarkEnd w:id="44"/>
    </w:p>
    <w:p w14:paraId="235882F7" w14:textId="77777777" w:rsidR="00E93F83" w:rsidRPr="00ED0567" w:rsidRDefault="00E93F83" w:rsidP="00E93F83">
      <w:pPr>
        <w:pStyle w:val="NoSpacing"/>
        <w:rPr>
          <w:rFonts w:ascii="Arial" w:hAnsi="Arial" w:cs="Arial"/>
          <w:i/>
          <w:sz w:val="22"/>
          <w:szCs w:val="22"/>
        </w:rPr>
      </w:pPr>
    </w:p>
    <w:p w14:paraId="360A0FF5" w14:textId="77777777" w:rsidR="00E93F83" w:rsidRPr="00ED0567" w:rsidRDefault="00E93F83" w:rsidP="00E93F83">
      <w:pPr>
        <w:pStyle w:val="NoSpacing"/>
        <w:rPr>
          <w:rFonts w:ascii="Arial" w:hAnsi="Arial" w:cs="Arial"/>
          <w:sz w:val="22"/>
          <w:szCs w:val="22"/>
        </w:rPr>
      </w:pPr>
      <w:r w:rsidRPr="00ED0567">
        <w:rPr>
          <w:rFonts w:ascii="Arial" w:hAnsi="Arial" w:cs="Arial"/>
          <w:sz w:val="22"/>
          <w:szCs w:val="22"/>
        </w:rPr>
        <w:t>Example text:</w:t>
      </w:r>
    </w:p>
    <w:p w14:paraId="3B12F083" w14:textId="77777777" w:rsidR="00DD77D2" w:rsidRDefault="00DD77D2" w:rsidP="00E93F83">
      <w:pPr>
        <w:pStyle w:val="NoSpacing"/>
        <w:rPr>
          <w:rFonts w:ascii="Arial" w:hAnsi="Arial" w:cs="Arial"/>
          <w:sz w:val="22"/>
          <w:szCs w:val="22"/>
        </w:rPr>
      </w:pPr>
    </w:p>
    <w:p w14:paraId="4A360151" w14:textId="3C5D3EEA" w:rsidR="00C66A8A" w:rsidRDefault="00E93F83" w:rsidP="00C66A8A">
      <w:pPr>
        <w:tabs>
          <w:tab w:val="left" w:pos="900"/>
        </w:tabs>
        <w:rPr>
          <w:rFonts w:ascii="Arial" w:hAnsi="Arial" w:cs="Arial"/>
          <w:sz w:val="22"/>
          <w:szCs w:val="22"/>
        </w:rPr>
      </w:pPr>
      <w:r w:rsidRPr="00ED0567">
        <w:rPr>
          <w:rFonts w:ascii="Arial" w:hAnsi="Arial" w:cs="Arial"/>
          <w:sz w:val="22"/>
          <w:szCs w:val="22"/>
        </w:rPr>
        <w:t xml:space="preserve">The proposed clinical trial will use the </w:t>
      </w:r>
      <w:r w:rsidR="00C66A8A">
        <w:rPr>
          <w:rFonts w:ascii="Arial" w:hAnsi="Arial" w:cs="Arial"/>
          <w:sz w:val="22"/>
          <w:szCs w:val="22"/>
        </w:rPr>
        <w:t>following definitions:</w:t>
      </w:r>
    </w:p>
    <w:p w14:paraId="60435A84" w14:textId="77777777" w:rsidR="00C66A8A" w:rsidRDefault="00C66A8A" w:rsidP="00C66A8A">
      <w:pPr>
        <w:tabs>
          <w:tab w:val="left" w:pos="900"/>
        </w:tabs>
        <w:rPr>
          <w:rFonts w:ascii="Arial" w:hAnsi="Arial" w:cs="Arial"/>
          <w:sz w:val="22"/>
          <w:szCs w:val="22"/>
        </w:rPr>
      </w:pPr>
    </w:p>
    <w:p w14:paraId="07FF98D4" w14:textId="13FF74F1" w:rsidR="00C66A8A" w:rsidRPr="00C66A8A" w:rsidRDefault="00C66A8A" w:rsidP="00C66A8A">
      <w:pPr>
        <w:tabs>
          <w:tab w:val="left" w:pos="900"/>
        </w:tabs>
        <w:rPr>
          <w:rFonts w:ascii="Arial" w:hAnsi="Arial"/>
          <w:i/>
          <w:sz w:val="22"/>
          <w:szCs w:val="22"/>
        </w:rPr>
      </w:pPr>
      <w:r w:rsidRPr="00C66A8A">
        <w:rPr>
          <w:rFonts w:ascii="Arial" w:hAnsi="Arial"/>
          <w:i/>
          <w:sz w:val="22"/>
          <w:szCs w:val="22"/>
          <w:u w:val="single"/>
        </w:rPr>
        <w:t>Adverse effect.</w:t>
      </w:r>
      <w:r w:rsidRPr="00C66A8A">
        <w:rPr>
          <w:rFonts w:ascii="Arial" w:hAnsi="Arial"/>
          <w:i/>
          <w:sz w:val="22"/>
          <w:szCs w:val="22"/>
        </w:rPr>
        <w:t xml:space="preserve"> </w:t>
      </w:r>
      <w:r w:rsidRPr="00C66A8A">
        <w:rPr>
          <w:rFonts w:ascii="Arial" w:hAnsi="Arial" w:cs="Arial"/>
          <w:sz w:val="22"/>
          <w:szCs w:val="22"/>
        </w:rPr>
        <w:t>Any untoward medical occurrence in a clinical study of an investigational device; regardless of the causal relationship of the problem with the device or, if applicable, other study treatment or diagnostic product(s).</w:t>
      </w:r>
    </w:p>
    <w:p w14:paraId="7396A39A" w14:textId="77777777" w:rsidR="00C66A8A" w:rsidRPr="00C66A8A" w:rsidRDefault="00C66A8A" w:rsidP="00C66A8A">
      <w:pPr>
        <w:tabs>
          <w:tab w:val="left" w:pos="900"/>
          <w:tab w:val="left" w:pos="2700"/>
        </w:tabs>
        <w:ind w:hanging="900"/>
        <w:rPr>
          <w:rFonts w:ascii="Arial" w:hAnsi="Arial"/>
          <w:b/>
          <w:sz w:val="22"/>
          <w:szCs w:val="22"/>
        </w:rPr>
      </w:pPr>
    </w:p>
    <w:p w14:paraId="750F39B0" w14:textId="77777777" w:rsidR="00C66A8A" w:rsidRPr="00C66A8A" w:rsidRDefault="00C66A8A" w:rsidP="00C66A8A">
      <w:pPr>
        <w:tabs>
          <w:tab w:val="left" w:pos="360"/>
        </w:tabs>
        <w:rPr>
          <w:rFonts w:ascii="Arial" w:hAnsi="Arial" w:cs="Arial"/>
          <w:sz w:val="22"/>
          <w:szCs w:val="22"/>
        </w:rPr>
      </w:pPr>
      <w:r w:rsidRPr="00C66A8A">
        <w:rPr>
          <w:rFonts w:ascii="Arial" w:hAnsi="Arial" w:cs="Arial"/>
          <w:i/>
          <w:iCs/>
          <w:sz w:val="22"/>
          <w:szCs w:val="22"/>
          <w:u w:val="single"/>
        </w:rPr>
        <w:t>Associated with the investigational device or, if applicable, other study treatment or diagnostic product(s)</w:t>
      </w:r>
      <w:r w:rsidRPr="00C66A8A">
        <w:rPr>
          <w:rFonts w:ascii="Arial" w:hAnsi="Arial" w:cs="Arial"/>
          <w:sz w:val="22"/>
          <w:szCs w:val="22"/>
        </w:rPr>
        <w:t>.  There is a reasonable possibility that the adverse effect may have been caused by the investigational device or, if applicable, the other study treatment or diagnostic product(s).</w:t>
      </w:r>
    </w:p>
    <w:p w14:paraId="642500C2" w14:textId="77777777" w:rsidR="00C66A8A" w:rsidRPr="00C66A8A" w:rsidRDefault="00C66A8A" w:rsidP="00C66A8A">
      <w:pPr>
        <w:tabs>
          <w:tab w:val="left" w:pos="360"/>
        </w:tabs>
        <w:rPr>
          <w:rFonts w:ascii="Arial" w:hAnsi="Arial" w:cs="Arial"/>
          <w:sz w:val="22"/>
          <w:szCs w:val="22"/>
        </w:rPr>
      </w:pPr>
    </w:p>
    <w:p w14:paraId="7A9AFB00" w14:textId="77777777" w:rsidR="00C66A8A" w:rsidRPr="00C66A8A" w:rsidRDefault="00C66A8A" w:rsidP="00C66A8A">
      <w:pPr>
        <w:tabs>
          <w:tab w:val="left" w:pos="360"/>
        </w:tabs>
        <w:rPr>
          <w:rFonts w:ascii="Arial" w:hAnsi="Arial" w:cs="Arial"/>
          <w:sz w:val="22"/>
          <w:szCs w:val="22"/>
        </w:rPr>
      </w:pPr>
      <w:r w:rsidRPr="00C66A8A">
        <w:rPr>
          <w:rFonts w:ascii="Arial" w:hAnsi="Arial" w:cs="Arial"/>
          <w:i/>
          <w:iCs/>
          <w:sz w:val="22"/>
          <w:szCs w:val="22"/>
          <w:u w:val="single"/>
        </w:rPr>
        <w:t>Disability</w:t>
      </w:r>
      <w:r w:rsidRPr="00C66A8A">
        <w:rPr>
          <w:rFonts w:ascii="Arial" w:hAnsi="Arial" w:cs="Arial"/>
          <w:sz w:val="22"/>
          <w:szCs w:val="22"/>
        </w:rPr>
        <w:t>.  A substantial disruption of a person’s ability to conduct normal life functions.</w:t>
      </w:r>
    </w:p>
    <w:p w14:paraId="269C17C0" w14:textId="77777777" w:rsidR="00C66A8A" w:rsidRPr="00C66A8A" w:rsidRDefault="00C66A8A" w:rsidP="00C66A8A">
      <w:pPr>
        <w:tabs>
          <w:tab w:val="left" w:pos="360"/>
        </w:tabs>
        <w:rPr>
          <w:rFonts w:ascii="Arial" w:hAnsi="Arial" w:cs="Arial"/>
          <w:sz w:val="22"/>
          <w:szCs w:val="22"/>
        </w:rPr>
      </w:pPr>
    </w:p>
    <w:p w14:paraId="4D47F831" w14:textId="77777777" w:rsidR="00C66A8A" w:rsidRPr="00C66A8A" w:rsidRDefault="00C66A8A" w:rsidP="00C66A8A">
      <w:pPr>
        <w:tabs>
          <w:tab w:val="left" w:pos="360"/>
        </w:tabs>
        <w:rPr>
          <w:rFonts w:ascii="Arial" w:hAnsi="Arial" w:cs="Arial"/>
          <w:sz w:val="22"/>
          <w:szCs w:val="22"/>
        </w:rPr>
      </w:pPr>
      <w:r w:rsidRPr="00C66A8A">
        <w:rPr>
          <w:rFonts w:ascii="Arial" w:hAnsi="Arial" w:cs="Arial"/>
          <w:i/>
          <w:iCs/>
          <w:sz w:val="22"/>
          <w:szCs w:val="22"/>
          <w:u w:val="single"/>
        </w:rPr>
        <w:t xml:space="preserve">Life-threatening adverse </w:t>
      </w:r>
      <w:proofErr w:type="gramStart"/>
      <w:r w:rsidRPr="00C66A8A">
        <w:rPr>
          <w:rFonts w:ascii="Arial" w:hAnsi="Arial" w:cs="Arial"/>
          <w:i/>
          <w:iCs/>
          <w:sz w:val="22"/>
          <w:szCs w:val="22"/>
          <w:u w:val="single"/>
        </w:rPr>
        <w:t>effect</w:t>
      </w:r>
      <w:proofErr w:type="gramEnd"/>
      <w:r w:rsidRPr="00C66A8A">
        <w:rPr>
          <w:rFonts w:ascii="Arial" w:hAnsi="Arial" w:cs="Arial"/>
          <w:sz w:val="22"/>
          <w:szCs w:val="22"/>
        </w:rPr>
        <w:t xml:space="preserve">.  Any adverse effect that places the subject, in the view of the investigator-sponsor, at immediate risk of death from the effect </w:t>
      </w:r>
      <w:r w:rsidRPr="00C66A8A">
        <w:rPr>
          <w:rFonts w:ascii="Arial" w:hAnsi="Arial" w:cs="Arial"/>
          <w:sz w:val="22"/>
          <w:szCs w:val="22"/>
          <w:u w:val="single"/>
        </w:rPr>
        <w:t>as it occurred</w:t>
      </w:r>
      <w:r w:rsidRPr="00C66A8A">
        <w:rPr>
          <w:rFonts w:ascii="Arial" w:hAnsi="Arial" w:cs="Arial"/>
          <w:sz w:val="22"/>
          <w:szCs w:val="22"/>
        </w:rPr>
        <w:t xml:space="preserve"> (i.e., does not include an adverse effect that, had it actually occurred in a more severe form, might have caused death).</w:t>
      </w:r>
    </w:p>
    <w:p w14:paraId="5D0948AA" w14:textId="77777777" w:rsidR="00C66A8A" w:rsidRPr="00C66A8A" w:rsidRDefault="00C66A8A" w:rsidP="00C66A8A">
      <w:pPr>
        <w:tabs>
          <w:tab w:val="left" w:pos="360"/>
        </w:tabs>
        <w:rPr>
          <w:rFonts w:ascii="Arial" w:hAnsi="Arial" w:cs="Arial"/>
          <w:sz w:val="22"/>
          <w:szCs w:val="22"/>
        </w:rPr>
      </w:pPr>
    </w:p>
    <w:p w14:paraId="48358BEE" w14:textId="77777777" w:rsidR="00C66A8A" w:rsidRPr="00C66A8A" w:rsidRDefault="00C66A8A" w:rsidP="00C66A8A">
      <w:pPr>
        <w:tabs>
          <w:tab w:val="left" w:pos="360"/>
        </w:tabs>
        <w:rPr>
          <w:rFonts w:ascii="Arial" w:hAnsi="Arial" w:cs="Arial"/>
          <w:sz w:val="22"/>
          <w:szCs w:val="22"/>
        </w:rPr>
      </w:pPr>
      <w:r w:rsidRPr="00C66A8A">
        <w:rPr>
          <w:rFonts w:ascii="Arial" w:hAnsi="Arial" w:cs="Arial"/>
          <w:i/>
          <w:iCs/>
          <w:sz w:val="22"/>
          <w:szCs w:val="22"/>
          <w:u w:val="single"/>
        </w:rPr>
        <w:t>Serious adverse effect</w:t>
      </w:r>
      <w:r w:rsidRPr="00C66A8A">
        <w:rPr>
          <w:rFonts w:ascii="Arial" w:hAnsi="Arial" w:cs="Arial"/>
          <w:sz w:val="22"/>
          <w:szCs w:val="22"/>
        </w:rPr>
        <w:t>. Any adverse effect that results in any of the following outcomes: death, a life-threatening adverse effect, inpatient hospitalization or prolongation of existing hospitalization, a persistent or significant disability/incapacity, or a congenital anomaly/birth defect.</w:t>
      </w:r>
    </w:p>
    <w:p w14:paraId="49461210" w14:textId="77777777" w:rsidR="00C66A8A" w:rsidRPr="00C66A8A" w:rsidRDefault="00C66A8A" w:rsidP="00C66A8A">
      <w:pPr>
        <w:tabs>
          <w:tab w:val="left" w:pos="360"/>
          <w:tab w:val="num" w:pos="1800"/>
        </w:tabs>
        <w:rPr>
          <w:rFonts w:ascii="Arial" w:hAnsi="Arial" w:cs="Arial"/>
          <w:sz w:val="22"/>
          <w:szCs w:val="22"/>
        </w:rPr>
      </w:pPr>
    </w:p>
    <w:p w14:paraId="202FB92B" w14:textId="20D2F8AE" w:rsidR="00C66A8A" w:rsidRPr="00C66A8A" w:rsidRDefault="00B14348" w:rsidP="00B14348">
      <w:pPr>
        <w:tabs>
          <w:tab w:val="left" w:pos="360"/>
        </w:tabs>
        <w:rPr>
          <w:rFonts w:ascii="Arial" w:hAnsi="Arial" w:cs="Arial"/>
          <w:sz w:val="22"/>
          <w:szCs w:val="22"/>
        </w:rPr>
      </w:pPr>
      <w:r>
        <w:rPr>
          <w:rFonts w:ascii="Arial" w:hAnsi="Arial" w:cs="Arial"/>
          <w:i/>
          <w:sz w:val="22"/>
          <w:szCs w:val="22"/>
        </w:rPr>
        <w:t xml:space="preserve">Note: </w:t>
      </w:r>
      <w:r w:rsidR="00C66A8A" w:rsidRPr="00C66A8A">
        <w:rPr>
          <w:rFonts w:ascii="Arial" w:hAnsi="Arial" w:cs="Arial"/>
          <w:i/>
          <w:sz w:val="22"/>
          <w:szCs w:val="22"/>
        </w:rPr>
        <w:t xml:space="preserve">Hospitalization </w:t>
      </w:r>
      <w:r w:rsidR="00C66A8A" w:rsidRPr="00C66A8A">
        <w:rPr>
          <w:rFonts w:ascii="Arial" w:hAnsi="Arial" w:cs="Arial"/>
          <w:sz w:val="22"/>
          <w:szCs w:val="22"/>
        </w:rPr>
        <w:t xml:space="preserve">shall include any initial admission (even if less than 24 hours) to a healthcare facility as a result of a precipitating clinical adverse effect; to include transfer within the hospital to an intensive care unit.  Hospitalization or prolongation of hospitalization in the absence of a precipitating, clinical adverse effect (e.g., for a preexisting condition not associated with a new adverse effect or with a worsening of the preexisting condition; admission for a protocol-specified procedure) is not, in itself, a serious adverse effect.  </w:t>
      </w:r>
    </w:p>
    <w:p w14:paraId="61DF79CA" w14:textId="77777777" w:rsidR="00C66A8A" w:rsidRPr="00C66A8A" w:rsidRDefault="00C66A8A" w:rsidP="00C66A8A">
      <w:pPr>
        <w:tabs>
          <w:tab w:val="left" w:pos="360"/>
          <w:tab w:val="num" w:pos="2700"/>
        </w:tabs>
        <w:ind w:left="360"/>
        <w:rPr>
          <w:rFonts w:ascii="Arial" w:hAnsi="Arial" w:cs="Arial"/>
          <w:sz w:val="22"/>
          <w:szCs w:val="22"/>
        </w:rPr>
      </w:pPr>
    </w:p>
    <w:p w14:paraId="55502C0C" w14:textId="18CDDF93" w:rsidR="00C66A8A" w:rsidRPr="00C66A8A" w:rsidRDefault="00C66A8A" w:rsidP="00C66A8A">
      <w:pPr>
        <w:tabs>
          <w:tab w:val="left" w:pos="360"/>
        </w:tabs>
        <w:rPr>
          <w:rFonts w:ascii="Arial" w:hAnsi="Arial" w:cs="Arial"/>
          <w:sz w:val="22"/>
          <w:szCs w:val="22"/>
        </w:rPr>
      </w:pPr>
      <w:r w:rsidRPr="00C66A8A">
        <w:rPr>
          <w:rFonts w:ascii="Arial" w:hAnsi="Arial" w:cs="Arial"/>
          <w:i/>
          <w:iCs/>
          <w:sz w:val="22"/>
          <w:szCs w:val="22"/>
          <w:u w:val="single"/>
        </w:rPr>
        <w:t xml:space="preserve">Unexpected adverse </w:t>
      </w:r>
      <w:proofErr w:type="gramStart"/>
      <w:r w:rsidRPr="00C66A8A">
        <w:rPr>
          <w:rFonts w:ascii="Arial" w:hAnsi="Arial" w:cs="Arial"/>
          <w:i/>
          <w:iCs/>
          <w:sz w:val="22"/>
          <w:szCs w:val="22"/>
          <w:u w:val="single"/>
        </w:rPr>
        <w:t>effect</w:t>
      </w:r>
      <w:proofErr w:type="gramEnd"/>
      <w:r w:rsidRPr="00C66A8A">
        <w:rPr>
          <w:rFonts w:ascii="Arial" w:hAnsi="Arial" w:cs="Arial"/>
          <w:i/>
          <w:iCs/>
          <w:sz w:val="22"/>
          <w:szCs w:val="22"/>
          <w:u w:val="single"/>
        </w:rPr>
        <w:t>.</w:t>
      </w:r>
      <w:r w:rsidRPr="00C66A8A">
        <w:rPr>
          <w:rFonts w:ascii="Arial" w:hAnsi="Arial" w:cs="Arial"/>
          <w:i/>
          <w:iCs/>
          <w:sz w:val="22"/>
          <w:szCs w:val="22"/>
        </w:rPr>
        <w:t xml:space="preserve"> </w:t>
      </w:r>
      <w:r w:rsidRPr="00C66A8A">
        <w:rPr>
          <w:rFonts w:ascii="Arial" w:hAnsi="Arial" w:cs="Arial"/>
          <w:i/>
          <w:iCs/>
          <w:sz w:val="22"/>
          <w:szCs w:val="22"/>
          <w:u w:val="single"/>
        </w:rPr>
        <w:t xml:space="preserve"> </w:t>
      </w:r>
      <w:r w:rsidRPr="00C66A8A">
        <w:rPr>
          <w:rFonts w:ascii="Arial" w:hAnsi="Arial" w:cs="Arial"/>
          <w:sz w:val="22"/>
          <w:szCs w:val="22"/>
        </w:rPr>
        <w:t>Any adverse effect, the frequency, specificity or severity of which is not consistent with the risk information described in the clinical study protocol(s).</w:t>
      </w:r>
    </w:p>
    <w:p w14:paraId="7FB6B740" w14:textId="77777777" w:rsidR="00C66A8A" w:rsidRPr="00C66A8A" w:rsidRDefault="00C66A8A" w:rsidP="00C66A8A">
      <w:pPr>
        <w:tabs>
          <w:tab w:val="left" w:pos="360"/>
        </w:tabs>
        <w:rPr>
          <w:rFonts w:ascii="Arial" w:hAnsi="Arial" w:cs="Arial"/>
          <w:sz w:val="22"/>
          <w:szCs w:val="22"/>
        </w:rPr>
      </w:pPr>
    </w:p>
    <w:p w14:paraId="1FA10BDC" w14:textId="77777777" w:rsidR="00C66A8A" w:rsidRPr="00C66A8A" w:rsidRDefault="00C66A8A" w:rsidP="00C66A8A">
      <w:pPr>
        <w:tabs>
          <w:tab w:val="left" w:pos="360"/>
        </w:tabs>
        <w:rPr>
          <w:rFonts w:ascii="Arial" w:hAnsi="Arial" w:cs="Arial"/>
          <w:sz w:val="22"/>
          <w:szCs w:val="22"/>
        </w:rPr>
      </w:pPr>
      <w:r w:rsidRPr="00C66A8A">
        <w:rPr>
          <w:rFonts w:ascii="Arial" w:hAnsi="Arial" w:cs="Arial"/>
          <w:i/>
          <w:iCs/>
          <w:sz w:val="22"/>
          <w:szCs w:val="22"/>
          <w:u w:val="single"/>
        </w:rPr>
        <w:t>Unanticipated adverse device effect.</w:t>
      </w:r>
      <w:r w:rsidRPr="00C66A8A">
        <w:rPr>
          <w:rFonts w:ascii="Arial" w:hAnsi="Arial" w:cs="Arial"/>
          <w:sz w:val="22"/>
          <w:szCs w:val="22"/>
        </w:rPr>
        <w:t xml:space="preserve">  Any serious adverse effect on health or safety or any life-threatening problem or death caused by, or associated with, a device, if that effect, problem, or death was not previously identified in nature, severity, or degree of incidence in the investigational plan or IDE application (including a supplementary plan or application), or any other unanticipated serious problem associated with a device that relates to the rights, safety, or welfare of subjects.</w:t>
      </w:r>
    </w:p>
    <w:p w14:paraId="4D405E0E" w14:textId="0050C946" w:rsidR="00E93F83" w:rsidRPr="00ED0567" w:rsidRDefault="00E93F83" w:rsidP="00C66A8A">
      <w:pPr>
        <w:pStyle w:val="NoSpacing"/>
        <w:rPr>
          <w:rFonts w:ascii="Arial" w:hAnsi="Arial" w:cs="Arial"/>
          <w:sz w:val="22"/>
          <w:szCs w:val="22"/>
        </w:rPr>
      </w:pPr>
    </w:p>
    <w:p w14:paraId="39652ECE" w14:textId="4F381A85" w:rsidR="00E93F83" w:rsidRPr="00ED0567" w:rsidRDefault="00E93F83" w:rsidP="00C66A8A">
      <w:pPr>
        <w:rPr>
          <w:rFonts w:ascii="Arial" w:hAnsi="Arial" w:cs="Arial"/>
          <w:sz w:val="22"/>
          <w:szCs w:val="22"/>
        </w:rPr>
      </w:pPr>
      <w:r w:rsidRPr="00ED0567">
        <w:rPr>
          <w:rFonts w:ascii="Arial" w:hAnsi="Arial" w:cs="Arial"/>
          <w:sz w:val="22"/>
          <w:szCs w:val="22"/>
        </w:rPr>
        <w:t>Adverse e</w:t>
      </w:r>
      <w:r w:rsidR="00C66A8A">
        <w:rPr>
          <w:rFonts w:ascii="Arial" w:hAnsi="Arial" w:cs="Arial"/>
          <w:sz w:val="22"/>
          <w:szCs w:val="22"/>
        </w:rPr>
        <w:t>ffects</w:t>
      </w:r>
      <w:r w:rsidRPr="00ED0567">
        <w:rPr>
          <w:rFonts w:ascii="Arial" w:hAnsi="Arial" w:cs="Arial"/>
          <w:sz w:val="22"/>
          <w:szCs w:val="22"/>
        </w:rPr>
        <w:t xml:space="preserve"> will be assessed on each participant at regular intervals throughout participation.  When an adverse </w:t>
      </w:r>
      <w:r w:rsidR="00C66A8A">
        <w:rPr>
          <w:rFonts w:ascii="Arial" w:hAnsi="Arial" w:cs="Arial"/>
          <w:sz w:val="22"/>
          <w:szCs w:val="22"/>
        </w:rPr>
        <w:t>effect</w:t>
      </w:r>
      <w:r w:rsidRPr="00ED0567">
        <w:rPr>
          <w:rFonts w:ascii="Arial" w:hAnsi="Arial" w:cs="Arial"/>
          <w:sz w:val="22"/>
          <w:szCs w:val="22"/>
        </w:rPr>
        <w:t xml:space="preserve"> is discovered, the event will be assessed for severity, relatedness and expectedness.  All adverse events will be documented in the research records and followed until resolved or back to baseline </w:t>
      </w:r>
      <w:r w:rsidR="00C611D1">
        <w:rPr>
          <w:rFonts w:ascii="Arial" w:hAnsi="Arial" w:cs="Arial"/>
          <w:sz w:val="22"/>
          <w:szCs w:val="22"/>
        </w:rPr>
        <w:t>state</w:t>
      </w:r>
      <w:r w:rsidRPr="00ED0567">
        <w:rPr>
          <w:rFonts w:ascii="Arial" w:hAnsi="Arial" w:cs="Arial"/>
          <w:sz w:val="22"/>
          <w:szCs w:val="22"/>
        </w:rPr>
        <w:t>.</w:t>
      </w:r>
    </w:p>
    <w:p w14:paraId="79C16801" w14:textId="77777777" w:rsidR="00E93F83" w:rsidRPr="00ED0567" w:rsidRDefault="00E93F83" w:rsidP="00E93F83">
      <w:pPr>
        <w:pStyle w:val="NoSpacing"/>
        <w:rPr>
          <w:rFonts w:ascii="Arial" w:hAnsi="Arial" w:cs="Arial"/>
          <w:sz w:val="22"/>
          <w:szCs w:val="22"/>
        </w:rPr>
      </w:pPr>
    </w:p>
    <w:p w14:paraId="0BBFE008" w14:textId="06A02A80" w:rsidR="00E93F83" w:rsidRPr="00ED0567" w:rsidRDefault="00065561" w:rsidP="00E93F83">
      <w:pPr>
        <w:pStyle w:val="Heading2"/>
        <w:numPr>
          <w:ilvl w:val="1"/>
          <w:numId w:val="14"/>
        </w:numPr>
        <w:tabs>
          <w:tab w:val="clear" w:pos="1440"/>
        </w:tabs>
        <w:rPr>
          <w:rFonts w:cs="Arial"/>
          <w:sz w:val="22"/>
          <w:szCs w:val="22"/>
        </w:rPr>
      </w:pPr>
      <w:bookmarkStart w:id="45" w:name="_Toc77765925"/>
      <w:r>
        <w:rPr>
          <w:rFonts w:cs="Arial"/>
          <w:sz w:val="22"/>
          <w:szCs w:val="22"/>
        </w:rPr>
        <w:t xml:space="preserve">Assessment of </w:t>
      </w:r>
      <w:r w:rsidR="00E93F83" w:rsidRPr="00ED0567">
        <w:rPr>
          <w:rFonts w:cs="Arial"/>
          <w:sz w:val="22"/>
          <w:szCs w:val="22"/>
        </w:rPr>
        <w:t>Severity</w:t>
      </w:r>
      <w:bookmarkEnd w:id="45"/>
    </w:p>
    <w:p w14:paraId="5B025B83" w14:textId="77777777" w:rsidR="00E93F83" w:rsidRPr="00ED0567" w:rsidRDefault="00E93F83" w:rsidP="00E93F83">
      <w:pPr>
        <w:rPr>
          <w:rFonts w:ascii="Arial" w:hAnsi="Arial" w:cs="Arial"/>
          <w:sz w:val="22"/>
          <w:szCs w:val="22"/>
        </w:rPr>
      </w:pPr>
    </w:p>
    <w:p w14:paraId="316CF27A" w14:textId="77777777" w:rsidR="00D155B9" w:rsidRPr="00ED0567" w:rsidRDefault="00D155B9" w:rsidP="00D155B9">
      <w:pPr>
        <w:pStyle w:val="NoSpacing"/>
        <w:rPr>
          <w:rFonts w:ascii="Arial" w:hAnsi="Arial" w:cs="Arial"/>
          <w:sz w:val="22"/>
          <w:szCs w:val="22"/>
        </w:rPr>
      </w:pPr>
      <w:r w:rsidRPr="00ED0567">
        <w:rPr>
          <w:rFonts w:ascii="Arial" w:hAnsi="Arial" w:cs="Arial"/>
          <w:sz w:val="22"/>
          <w:szCs w:val="22"/>
        </w:rPr>
        <w:t>Example text:</w:t>
      </w:r>
    </w:p>
    <w:p w14:paraId="1C3CCDA7" w14:textId="365E2FAB" w:rsidR="00C611D1" w:rsidRPr="00C611D1" w:rsidRDefault="00C611D1" w:rsidP="00C611D1">
      <w:pPr>
        <w:rPr>
          <w:rFonts w:ascii="Arial" w:hAnsi="Arial" w:cs="Arial"/>
          <w:sz w:val="22"/>
          <w:szCs w:val="22"/>
        </w:rPr>
      </w:pPr>
      <w:r w:rsidRPr="00C611D1">
        <w:rPr>
          <w:rFonts w:ascii="Arial" w:hAnsi="Arial" w:cs="Arial"/>
          <w:sz w:val="22"/>
          <w:szCs w:val="22"/>
        </w:rPr>
        <w:lastRenderedPageBreak/>
        <w:t xml:space="preserve">For all adverse effects, sufficient information will be pursued and/or obtained so as to permit 1) an adequate determination of the outcome of the effect (i.e., whether the effect should be classified as a serious adverse effect) and; 2) an assessment of the casual relationship between the adverse effect and the investigational device or, if applicable, the other study treatment or diagnostic product(s).   </w:t>
      </w:r>
    </w:p>
    <w:p w14:paraId="63AA52FD" w14:textId="77777777" w:rsidR="00C611D1" w:rsidRPr="00C611D1" w:rsidRDefault="00C611D1" w:rsidP="00C611D1">
      <w:pPr>
        <w:rPr>
          <w:rFonts w:ascii="Arial" w:hAnsi="Arial" w:cs="Arial"/>
          <w:sz w:val="22"/>
          <w:szCs w:val="22"/>
        </w:rPr>
      </w:pPr>
    </w:p>
    <w:p w14:paraId="183E8D27" w14:textId="77777777" w:rsidR="00C611D1" w:rsidRPr="00C611D1" w:rsidRDefault="00C611D1" w:rsidP="00C611D1">
      <w:pPr>
        <w:rPr>
          <w:rFonts w:ascii="Arial" w:hAnsi="Arial" w:cs="Arial"/>
          <w:sz w:val="22"/>
          <w:szCs w:val="22"/>
        </w:rPr>
      </w:pPr>
      <w:r w:rsidRPr="00C611D1">
        <w:rPr>
          <w:rFonts w:ascii="Arial" w:hAnsi="Arial" w:cs="Arial"/>
          <w:sz w:val="22"/>
          <w:szCs w:val="22"/>
        </w:rPr>
        <w:t>Adverse effects or abnormal test findings felt to be associated with the investigational device or, if applicable, other study treatment or diagnostic product(s) will be followed until the effect (or its sequelae) or the abnormal test finding resolves or stabilizes at a level acceptable to the investigator-sponsor.</w:t>
      </w:r>
    </w:p>
    <w:p w14:paraId="32B9D175" w14:textId="77777777" w:rsidR="00C611D1" w:rsidRPr="00C611D1" w:rsidRDefault="00C611D1" w:rsidP="00C611D1">
      <w:pPr>
        <w:rPr>
          <w:rFonts w:ascii="Arial" w:hAnsi="Arial" w:cs="Arial"/>
          <w:sz w:val="22"/>
          <w:szCs w:val="22"/>
        </w:rPr>
      </w:pPr>
    </w:p>
    <w:p w14:paraId="79678D7E" w14:textId="777B966D" w:rsidR="00C611D1" w:rsidRPr="00C611D1" w:rsidRDefault="00C611D1" w:rsidP="00C611D1">
      <w:pPr>
        <w:rPr>
          <w:rFonts w:ascii="Arial" w:hAnsi="Arial" w:cs="Arial"/>
          <w:sz w:val="22"/>
          <w:szCs w:val="22"/>
        </w:rPr>
      </w:pPr>
      <w:r w:rsidRPr="006E7B0D">
        <w:rPr>
          <w:rFonts w:ascii="Arial" w:hAnsi="Arial" w:cs="Arial"/>
          <w:sz w:val="22"/>
          <w:szCs w:val="22"/>
          <w:u w:val="single"/>
        </w:rPr>
        <w:t>Abnormal test findings</w:t>
      </w:r>
      <w:r w:rsidRPr="00C611D1">
        <w:rPr>
          <w:rFonts w:ascii="Arial" w:hAnsi="Arial" w:cs="Arial"/>
          <w:sz w:val="22"/>
          <w:szCs w:val="22"/>
        </w:rPr>
        <w:t>:  An abnormal test finding will be classified as an adverse effect if one or more of the following criteria are met:</w:t>
      </w:r>
    </w:p>
    <w:p w14:paraId="14AC1882" w14:textId="77777777" w:rsidR="00C611D1" w:rsidRPr="00C611D1" w:rsidRDefault="00C611D1" w:rsidP="00C611D1">
      <w:pPr>
        <w:rPr>
          <w:rFonts w:ascii="Arial" w:hAnsi="Arial" w:cs="Arial"/>
          <w:sz w:val="22"/>
          <w:szCs w:val="22"/>
        </w:rPr>
      </w:pPr>
    </w:p>
    <w:p w14:paraId="2934DEE9" w14:textId="77777777" w:rsidR="00C611D1" w:rsidRPr="00C611D1" w:rsidRDefault="00C611D1" w:rsidP="00C611D1">
      <w:pPr>
        <w:pStyle w:val="ListParagraph"/>
        <w:numPr>
          <w:ilvl w:val="0"/>
          <w:numId w:val="45"/>
        </w:numPr>
        <w:rPr>
          <w:rFonts w:cs="Arial"/>
          <w:b w:val="0"/>
          <w:bCs/>
          <w:i w:val="0"/>
          <w:iCs/>
          <w:sz w:val="22"/>
          <w:szCs w:val="22"/>
        </w:rPr>
      </w:pPr>
      <w:r w:rsidRPr="00C611D1">
        <w:rPr>
          <w:rFonts w:cs="Arial"/>
          <w:b w:val="0"/>
          <w:bCs/>
          <w:i w:val="0"/>
          <w:iCs/>
          <w:sz w:val="22"/>
          <w:szCs w:val="22"/>
        </w:rPr>
        <w:t>The test finding is accompanied by clinical symptoms.</w:t>
      </w:r>
    </w:p>
    <w:p w14:paraId="6C586683" w14:textId="77777777" w:rsidR="00C611D1" w:rsidRPr="00C611D1" w:rsidRDefault="00C611D1" w:rsidP="00C611D1">
      <w:pPr>
        <w:rPr>
          <w:rFonts w:ascii="Arial" w:hAnsi="Arial" w:cs="Arial"/>
          <w:bCs/>
          <w:iCs/>
          <w:sz w:val="22"/>
          <w:szCs w:val="22"/>
        </w:rPr>
      </w:pPr>
    </w:p>
    <w:p w14:paraId="16618F93" w14:textId="77777777" w:rsidR="00C611D1" w:rsidRPr="00C611D1" w:rsidRDefault="00C611D1" w:rsidP="00C611D1">
      <w:pPr>
        <w:pStyle w:val="ListParagraph"/>
        <w:numPr>
          <w:ilvl w:val="0"/>
          <w:numId w:val="45"/>
        </w:numPr>
        <w:rPr>
          <w:rFonts w:cs="Arial"/>
          <w:b w:val="0"/>
          <w:bCs/>
          <w:i w:val="0"/>
          <w:iCs/>
          <w:sz w:val="22"/>
          <w:szCs w:val="22"/>
        </w:rPr>
      </w:pPr>
      <w:r w:rsidRPr="00C611D1">
        <w:rPr>
          <w:rFonts w:cs="Arial"/>
          <w:b w:val="0"/>
          <w:bCs/>
          <w:i w:val="0"/>
          <w:iCs/>
          <w:sz w:val="22"/>
          <w:szCs w:val="22"/>
        </w:rPr>
        <w:t>The test finding necessitates additional diagnostic evaluation(s) or medical/surgical intervention; including significant additional concomitant drug or other therapy.  (Note: simply repeating a test finding, in the absence of any of the other listed criteria, does not constitute an adverse effect.)</w:t>
      </w:r>
    </w:p>
    <w:p w14:paraId="37CDC81B" w14:textId="77777777" w:rsidR="00C611D1" w:rsidRPr="00C611D1" w:rsidRDefault="00C611D1" w:rsidP="00C611D1">
      <w:pPr>
        <w:rPr>
          <w:rFonts w:ascii="Arial" w:hAnsi="Arial" w:cs="Arial"/>
          <w:bCs/>
          <w:iCs/>
          <w:sz w:val="22"/>
          <w:szCs w:val="22"/>
        </w:rPr>
      </w:pPr>
    </w:p>
    <w:p w14:paraId="6C827525" w14:textId="77777777" w:rsidR="00C611D1" w:rsidRPr="00C611D1" w:rsidRDefault="00C611D1" w:rsidP="00C611D1">
      <w:pPr>
        <w:pStyle w:val="ListParagraph"/>
        <w:numPr>
          <w:ilvl w:val="0"/>
          <w:numId w:val="45"/>
        </w:numPr>
        <w:rPr>
          <w:rFonts w:cs="Arial"/>
          <w:b w:val="0"/>
          <w:bCs/>
          <w:i w:val="0"/>
          <w:iCs/>
          <w:sz w:val="22"/>
          <w:szCs w:val="22"/>
        </w:rPr>
      </w:pPr>
      <w:r w:rsidRPr="00C611D1">
        <w:rPr>
          <w:rFonts w:cs="Arial"/>
          <w:b w:val="0"/>
          <w:bCs/>
          <w:i w:val="0"/>
          <w:iCs/>
          <w:sz w:val="22"/>
          <w:szCs w:val="22"/>
        </w:rPr>
        <w:t>The test finding leads to a change in study dosing or exposure or discontinuation of subject participation in the clinical study.</w:t>
      </w:r>
    </w:p>
    <w:p w14:paraId="63D4F544" w14:textId="77777777" w:rsidR="00C611D1" w:rsidRPr="00C611D1" w:rsidRDefault="00C611D1" w:rsidP="00C611D1">
      <w:pPr>
        <w:rPr>
          <w:rFonts w:ascii="Arial" w:hAnsi="Arial" w:cs="Arial"/>
          <w:bCs/>
          <w:iCs/>
          <w:sz w:val="22"/>
          <w:szCs w:val="22"/>
        </w:rPr>
      </w:pPr>
    </w:p>
    <w:p w14:paraId="7BD21009" w14:textId="77777777" w:rsidR="00C611D1" w:rsidRPr="00C611D1" w:rsidRDefault="00C611D1" w:rsidP="00C611D1">
      <w:pPr>
        <w:pStyle w:val="ListParagraph"/>
        <w:numPr>
          <w:ilvl w:val="0"/>
          <w:numId w:val="45"/>
        </w:numPr>
        <w:rPr>
          <w:rFonts w:cs="Arial"/>
          <w:sz w:val="22"/>
          <w:szCs w:val="22"/>
        </w:rPr>
      </w:pPr>
      <w:r w:rsidRPr="00C611D1">
        <w:rPr>
          <w:rFonts w:cs="Arial"/>
          <w:b w:val="0"/>
          <w:bCs/>
          <w:i w:val="0"/>
          <w:iCs/>
          <w:sz w:val="22"/>
          <w:szCs w:val="22"/>
        </w:rPr>
        <w:t>The test finding is considered an adverse effect by the investigator-sponsor.</w:t>
      </w:r>
      <w:r w:rsidRPr="00C611D1">
        <w:rPr>
          <w:rFonts w:cs="Arial"/>
          <w:sz w:val="22"/>
          <w:szCs w:val="22"/>
        </w:rPr>
        <w:tab/>
      </w:r>
    </w:p>
    <w:p w14:paraId="44BE1D69" w14:textId="77777777" w:rsidR="00C611D1" w:rsidRPr="00C611D1" w:rsidRDefault="00C611D1" w:rsidP="00C611D1">
      <w:pPr>
        <w:rPr>
          <w:rFonts w:ascii="Arial" w:hAnsi="Arial" w:cs="Arial"/>
          <w:sz w:val="22"/>
          <w:szCs w:val="22"/>
        </w:rPr>
      </w:pPr>
    </w:p>
    <w:p w14:paraId="6293F619" w14:textId="356C9F35" w:rsidR="00C611D1" w:rsidRPr="00C611D1" w:rsidRDefault="00C611D1" w:rsidP="00C611D1">
      <w:pPr>
        <w:rPr>
          <w:rFonts w:ascii="Arial" w:hAnsi="Arial" w:cs="Arial"/>
          <w:sz w:val="22"/>
          <w:szCs w:val="22"/>
        </w:rPr>
      </w:pPr>
      <w:r w:rsidRPr="006E7B0D">
        <w:rPr>
          <w:rFonts w:ascii="Arial" w:hAnsi="Arial" w:cs="Arial"/>
          <w:sz w:val="22"/>
          <w:szCs w:val="22"/>
          <w:u w:val="single"/>
        </w:rPr>
        <w:t>Causality and severity assessment</w:t>
      </w:r>
      <w:r w:rsidRPr="00C611D1">
        <w:rPr>
          <w:rFonts w:ascii="Arial" w:hAnsi="Arial" w:cs="Arial"/>
          <w:sz w:val="22"/>
          <w:szCs w:val="22"/>
        </w:rPr>
        <w:t>:</w:t>
      </w:r>
      <w:r w:rsidR="006E7B0D">
        <w:rPr>
          <w:rFonts w:ascii="Arial" w:hAnsi="Arial" w:cs="Arial"/>
          <w:sz w:val="22"/>
          <w:szCs w:val="22"/>
        </w:rPr>
        <w:t xml:space="preserve"> </w:t>
      </w:r>
      <w:r w:rsidRPr="00C611D1">
        <w:rPr>
          <w:rFonts w:ascii="Arial" w:hAnsi="Arial" w:cs="Arial"/>
          <w:sz w:val="22"/>
          <w:szCs w:val="22"/>
        </w:rPr>
        <w:t>The investigator-sponsor will promptly review documented adverse effects and abnormal test findings to determine 1) if the abnormal test finding should be classified as an adverse effect; 2) if there is a reasonable possibility that the adverse effect was caused by the investigational device or, if applicable, other study treatment or diagnostic product(s); and 3) if the adverse effect meets the criteria for a serious adverse effect.</w:t>
      </w:r>
    </w:p>
    <w:p w14:paraId="6155077A" w14:textId="77777777" w:rsidR="00C611D1" w:rsidRPr="00C611D1" w:rsidRDefault="00C611D1" w:rsidP="00C611D1">
      <w:pPr>
        <w:rPr>
          <w:rFonts w:ascii="Arial" w:hAnsi="Arial" w:cs="Arial"/>
          <w:sz w:val="22"/>
          <w:szCs w:val="22"/>
        </w:rPr>
      </w:pPr>
    </w:p>
    <w:p w14:paraId="160CD0D4" w14:textId="77777777" w:rsidR="00C611D1" w:rsidRPr="00C611D1" w:rsidRDefault="00C611D1" w:rsidP="00C611D1">
      <w:pPr>
        <w:rPr>
          <w:rFonts w:ascii="Arial" w:hAnsi="Arial" w:cs="Arial"/>
          <w:sz w:val="22"/>
          <w:szCs w:val="22"/>
        </w:rPr>
      </w:pPr>
      <w:r w:rsidRPr="00C611D1">
        <w:rPr>
          <w:rFonts w:ascii="Arial" w:hAnsi="Arial" w:cs="Arial"/>
          <w:sz w:val="22"/>
          <w:szCs w:val="22"/>
        </w:rPr>
        <w:t xml:space="preserve">If the investigator-sponsor’s final determination of causality is “unknown and of questionable relationship to the investigational device or, if applicable, other study treatment or diagnostic product(s)”, the adverse effect will be classified as associated with the use of the investigational device or study treatment or diagnostic drug product(s) for reporting purposes.  If the investigator-sponsor’s final determination of causality is “unknown but not related to the investigational device or, if applicable, other study treatment or diagnostic product(s)”, this determination and the rationale for the determination will be documented in the respective subject’s case history. </w:t>
      </w:r>
    </w:p>
    <w:p w14:paraId="6FF9E7EF" w14:textId="77777777" w:rsidR="00E93F83" w:rsidRPr="00ED0567" w:rsidRDefault="00E93F83" w:rsidP="00E93F83">
      <w:pPr>
        <w:rPr>
          <w:rFonts w:ascii="Arial" w:hAnsi="Arial" w:cs="Arial"/>
          <w:sz w:val="22"/>
          <w:szCs w:val="22"/>
        </w:rPr>
      </w:pPr>
    </w:p>
    <w:p w14:paraId="6143A9D2" w14:textId="77777777" w:rsidR="00E93F83" w:rsidRPr="00ED0567" w:rsidRDefault="00E93F83" w:rsidP="00E93F83">
      <w:pPr>
        <w:pStyle w:val="Heading2"/>
        <w:numPr>
          <w:ilvl w:val="1"/>
          <w:numId w:val="14"/>
        </w:numPr>
        <w:tabs>
          <w:tab w:val="clear" w:pos="1440"/>
        </w:tabs>
        <w:rPr>
          <w:rFonts w:cs="Arial"/>
          <w:sz w:val="22"/>
          <w:szCs w:val="22"/>
        </w:rPr>
      </w:pPr>
      <w:bookmarkStart w:id="46" w:name="_Toc77765926"/>
      <w:r w:rsidRPr="00ED0567">
        <w:rPr>
          <w:rFonts w:cs="Arial"/>
          <w:sz w:val="22"/>
          <w:szCs w:val="22"/>
        </w:rPr>
        <w:t>Relatedness</w:t>
      </w:r>
      <w:bookmarkEnd w:id="46"/>
    </w:p>
    <w:p w14:paraId="7BD6C0B7" w14:textId="77777777" w:rsidR="00E93F83" w:rsidRPr="00ED0567" w:rsidRDefault="00E93F83" w:rsidP="00E93F83">
      <w:pPr>
        <w:rPr>
          <w:rFonts w:ascii="Arial" w:hAnsi="Arial" w:cs="Arial"/>
          <w:sz w:val="22"/>
          <w:szCs w:val="22"/>
        </w:rPr>
      </w:pPr>
    </w:p>
    <w:p w14:paraId="78AC2E1A" w14:textId="77777777" w:rsidR="00E93F83" w:rsidRPr="00ED0567" w:rsidRDefault="00E93F83" w:rsidP="00E93F83">
      <w:pPr>
        <w:ind w:left="360"/>
        <w:rPr>
          <w:rFonts w:ascii="Arial" w:hAnsi="Arial" w:cs="Arial"/>
          <w:sz w:val="22"/>
          <w:szCs w:val="22"/>
        </w:rPr>
      </w:pPr>
      <w:r w:rsidRPr="00ED0567">
        <w:rPr>
          <w:rFonts w:ascii="Arial" w:hAnsi="Arial" w:cs="Arial"/>
          <w:sz w:val="22"/>
          <w:szCs w:val="22"/>
        </w:rPr>
        <w:t>Example Text:</w:t>
      </w:r>
    </w:p>
    <w:p w14:paraId="22D17104" w14:textId="31D7805F" w:rsidR="004D5B57" w:rsidRDefault="00E93F83" w:rsidP="00B326F9">
      <w:pPr>
        <w:pStyle w:val="ListParagraph"/>
        <w:numPr>
          <w:ilvl w:val="0"/>
          <w:numId w:val="22"/>
        </w:numPr>
        <w:rPr>
          <w:rFonts w:cs="Arial"/>
          <w:b w:val="0"/>
          <w:i w:val="0"/>
          <w:color w:val="auto"/>
          <w:sz w:val="22"/>
          <w:szCs w:val="22"/>
        </w:rPr>
      </w:pPr>
      <w:r w:rsidRPr="00C66A8A">
        <w:rPr>
          <w:rFonts w:cs="Arial"/>
          <w:b w:val="0"/>
          <w:i w:val="0"/>
          <w:color w:val="auto"/>
          <w:sz w:val="22"/>
          <w:szCs w:val="22"/>
        </w:rPr>
        <w:t xml:space="preserve">Definitely Related – There is clear evidence to suggest a causal relationship, and other possible contributing factors can be ruled out. The </w:t>
      </w:r>
      <w:bookmarkStart w:id="47" w:name="_Hlk76037155"/>
      <w:r w:rsidR="00D155B9">
        <w:rPr>
          <w:rFonts w:cs="Arial"/>
          <w:b w:val="0"/>
          <w:i w:val="0"/>
          <w:color w:val="auto"/>
          <w:sz w:val="22"/>
          <w:szCs w:val="22"/>
        </w:rPr>
        <w:t>adverse effect</w:t>
      </w:r>
      <w:bookmarkEnd w:id="47"/>
      <w:r w:rsidRPr="00C66A8A">
        <w:rPr>
          <w:rFonts w:cs="Arial"/>
          <w:b w:val="0"/>
          <w:i w:val="0"/>
          <w:color w:val="auto"/>
          <w:sz w:val="22"/>
          <w:szCs w:val="22"/>
        </w:rPr>
        <w:t xml:space="preserve">, including an abnormal laboratory test result, occurs in a plausible time relationship to study intervention administration and cannot be explained by concurrent disease or other drugs or chemicals. </w:t>
      </w:r>
    </w:p>
    <w:p w14:paraId="17299BA9" w14:textId="77777777" w:rsidR="00C66A8A" w:rsidRPr="00C66A8A" w:rsidRDefault="00C66A8A" w:rsidP="00C66A8A">
      <w:pPr>
        <w:pStyle w:val="ListParagraph"/>
        <w:rPr>
          <w:rFonts w:cs="Arial"/>
          <w:b w:val="0"/>
          <w:i w:val="0"/>
          <w:color w:val="auto"/>
          <w:sz w:val="22"/>
          <w:szCs w:val="22"/>
        </w:rPr>
      </w:pPr>
    </w:p>
    <w:p w14:paraId="330E4461" w14:textId="2C777671" w:rsidR="004D5B57" w:rsidRDefault="00E93F83" w:rsidP="00E20130">
      <w:pPr>
        <w:pStyle w:val="ListParagraph"/>
        <w:numPr>
          <w:ilvl w:val="0"/>
          <w:numId w:val="22"/>
        </w:numPr>
        <w:rPr>
          <w:rFonts w:cs="Arial"/>
          <w:b w:val="0"/>
          <w:i w:val="0"/>
          <w:color w:val="auto"/>
          <w:sz w:val="22"/>
          <w:szCs w:val="22"/>
        </w:rPr>
      </w:pPr>
      <w:r w:rsidRPr="00C66A8A">
        <w:rPr>
          <w:rFonts w:cs="Arial"/>
          <w:b w:val="0"/>
          <w:i w:val="0"/>
          <w:color w:val="auto"/>
          <w:sz w:val="22"/>
          <w:szCs w:val="22"/>
        </w:rPr>
        <w:lastRenderedPageBreak/>
        <w:t xml:space="preserve">Probably Related – There is evidence to suggest a causal relationship, and the influence of other factors is unlikely. The </w:t>
      </w:r>
      <w:r w:rsidR="00D155B9" w:rsidRPr="00D155B9">
        <w:rPr>
          <w:rFonts w:cs="Arial"/>
          <w:b w:val="0"/>
          <w:i w:val="0"/>
          <w:color w:val="auto"/>
          <w:sz w:val="22"/>
          <w:szCs w:val="22"/>
        </w:rPr>
        <w:t>adverse effect</w:t>
      </w:r>
      <w:r w:rsidRPr="00C66A8A">
        <w:rPr>
          <w:rFonts w:cs="Arial"/>
          <w:b w:val="0"/>
          <w:i w:val="0"/>
          <w:color w:val="auto"/>
          <w:sz w:val="22"/>
          <w:szCs w:val="22"/>
        </w:rPr>
        <w:t>, including an abnormal laboratory test result, occurs within a reasonable time after the study intervention, is unlikely to be attributed to concurrent disease or other drugs or chemicals</w:t>
      </w:r>
      <w:r w:rsidR="00C66A8A">
        <w:rPr>
          <w:rFonts w:cs="Arial"/>
          <w:b w:val="0"/>
          <w:i w:val="0"/>
          <w:color w:val="auto"/>
          <w:sz w:val="22"/>
          <w:szCs w:val="22"/>
        </w:rPr>
        <w:t>.</w:t>
      </w:r>
    </w:p>
    <w:p w14:paraId="5369F163" w14:textId="77777777" w:rsidR="00C66A8A" w:rsidRPr="00C66A8A" w:rsidRDefault="00C66A8A" w:rsidP="00C66A8A">
      <w:pPr>
        <w:pStyle w:val="ListParagraph"/>
        <w:rPr>
          <w:rFonts w:cs="Arial"/>
          <w:b w:val="0"/>
          <w:i w:val="0"/>
          <w:color w:val="auto"/>
          <w:sz w:val="22"/>
          <w:szCs w:val="22"/>
        </w:rPr>
      </w:pPr>
    </w:p>
    <w:p w14:paraId="4562095E" w14:textId="3C0D165A" w:rsidR="00E93F83" w:rsidRPr="00ED0567" w:rsidRDefault="00E93F83" w:rsidP="00E93F83">
      <w:pPr>
        <w:pStyle w:val="ListParagraph"/>
        <w:numPr>
          <w:ilvl w:val="0"/>
          <w:numId w:val="22"/>
        </w:numPr>
        <w:rPr>
          <w:rFonts w:cs="Arial"/>
          <w:b w:val="0"/>
          <w:i w:val="0"/>
          <w:color w:val="auto"/>
          <w:sz w:val="22"/>
          <w:szCs w:val="22"/>
        </w:rPr>
      </w:pPr>
      <w:r w:rsidRPr="00ED0567">
        <w:rPr>
          <w:rFonts w:cs="Arial"/>
          <w:b w:val="0"/>
          <w:i w:val="0"/>
          <w:color w:val="auto"/>
          <w:sz w:val="22"/>
          <w:szCs w:val="22"/>
        </w:rPr>
        <w:t>Po</w:t>
      </w:r>
      <w:r w:rsidR="004D5B57" w:rsidRPr="00ED0567">
        <w:rPr>
          <w:rFonts w:cs="Arial"/>
          <w:b w:val="0"/>
          <w:i w:val="0"/>
          <w:color w:val="auto"/>
          <w:sz w:val="22"/>
          <w:szCs w:val="22"/>
        </w:rPr>
        <w:t>ssibly</w:t>
      </w:r>
      <w:r w:rsidRPr="00ED0567">
        <w:rPr>
          <w:rFonts w:cs="Arial"/>
          <w:b w:val="0"/>
          <w:i w:val="0"/>
          <w:color w:val="auto"/>
          <w:sz w:val="22"/>
          <w:szCs w:val="22"/>
        </w:rPr>
        <w:t xml:space="preserve"> Related – There is some evidence to suggest a causal relationship (e.g., the </w:t>
      </w:r>
      <w:r w:rsidR="00D155B9" w:rsidRPr="00D155B9">
        <w:rPr>
          <w:rFonts w:cs="Arial"/>
          <w:b w:val="0"/>
          <w:i w:val="0"/>
          <w:color w:val="auto"/>
          <w:sz w:val="22"/>
          <w:szCs w:val="22"/>
        </w:rPr>
        <w:t>adverse effect</w:t>
      </w:r>
      <w:r w:rsidRPr="00ED0567">
        <w:rPr>
          <w:rFonts w:cs="Arial"/>
          <w:b w:val="0"/>
          <w:i w:val="0"/>
          <w:color w:val="auto"/>
          <w:sz w:val="22"/>
          <w:szCs w:val="22"/>
        </w:rPr>
        <w:t xml:space="preserve"> occurred within a reasonable time after </w:t>
      </w:r>
      <w:r w:rsidR="00D155B9">
        <w:rPr>
          <w:rFonts w:cs="Arial"/>
          <w:b w:val="0"/>
          <w:i w:val="0"/>
          <w:color w:val="auto"/>
          <w:sz w:val="22"/>
          <w:szCs w:val="22"/>
        </w:rPr>
        <w:t>the study intervention</w:t>
      </w:r>
      <w:r w:rsidRPr="00ED0567">
        <w:rPr>
          <w:rFonts w:cs="Arial"/>
          <w:b w:val="0"/>
          <w:i w:val="0"/>
          <w:color w:val="auto"/>
          <w:sz w:val="22"/>
          <w:szCs w:val="22"/>
        </w:rPr>
        <w:t xml:space="preserve">). However, other factors may have contributed to the </w:t>
      </w:r>
      <w:r w:rsidR="00D155B9" w:rsidRPr="00D155B9">
        <w:rPr>
          <w:rFonts w:cs="Arial"/>
          <w:b w:val="0"/>
          <w:i w:val="0"/>
          <w:color w:val="auto"/>
          <w:sz w:val="22"/>
          <w:szCs w:val="22"/>
        </w:rPr>
        <w:t>adverse effect</w:t>
      </w:r>
      <w:r w:rsidRPr="00ED0567">
        <w:rPr>
          <w:rFonts w:cs="Arial"/>
          <w:b w:val="0"/>
          <w:i w:val="0"/>
          <w:color w:val="auto"/>
          <w:sz w:val="22"/>
          <w:szCs w:val="22"/>
        </w:rPr>
        <w:t xml:space="preserve"> (e.g., the participant’s clinical condition, other concomitant events). Although an </w:t>
      </w:r>
      <w:r w:rsidR="00D155B9" w:rsidRPr="00D155B9">
        <w:rPr>
          <w:rFonts w:cs="Arial"/>
          <w:b w:val="0"/>
          <w:i w:val="0"/>
          <w:color w:val="auto"/>
          <w:sz w:val="22"/>
          <w:szCs w:val="22"/>
        </w:rPr>
        <w:t>adverse effect</w:t>
      </w:r>
      <w:r w:rsidRPr="00ED0567">
        <w:rPr>
          <w:rFonts w:cs="Arial"/>
          <w:b w:val="0"/>
          <w:i w:val="0"/>
          <w:color w:val="auto"/>
          <w:sz w:val="22"/>
          <w:szCs w:val="22"/>
        </w:rPr>
        <w:t xml:space="preserve"> may rate only as “possibly related” soon after discovery, it can be flagged as requiring more information and later be upgraded to “probably related” or “definitely related”, as appropriate.</w:t>
      </w:r>
    </w:p>
    <w:p w14:paraId="5D0E239A" w14:textId="77777777" w:rsidR="004D5B57" w:rsidRPr="00ED0567" w:rsidRDefault="004D5B57" w:rsidP="004D5B57">
      <w:pPr>
        <w:pStyle w:val="ListParagraph"/>
        <w:rPr>
          <w:rFonts w:cs="Arial"/>
          <w:b w:val="0"/>
          <w:i w:val="0"/>
          <w:color w:val="auto"/>
          <w:sz w:val="22"/>
          <w:szCs w:val="22"/>
        </w:rPr>
      </w:pPr>
    </w:p>
    <w:p w14:paraId="0278BD97" w14:textId="30C852A3" w:rsidR="00E93F83" w:rsidRPr="00ED0567" w:rsidRDefault="00E93F83" w:rsidP="00E93F83">
      <w:pPr>
        <w:pStyle w:val="ListParagraph"/>
        <w:numPr>
          <w:ilvl w:val="0"/>
          <w:numId w:val="22"/>
        </w:numPr>
        <w:rPr>
          <w:rFonts w:cs="Arial"/>
          <w:b w:val="0"/>
          <w:i w:val="0"/>
          <w:color w:val="auto"/>
          <w:sz w:val="22"/>
          <w:szCs w:val="22"/>
        </w:rPr>
      </w:pPr>
      <w:r w:rsidRPr="00ED0567">
        <w:rPr>
          <w:rFonts w:cs="Arial"/>
          <w:b w:val="0"/>
          <w:i w:val="0"/>
          <w:color w:val="auto"/>
          <w:sz w:val="22"/>
          <w:szCs w:val="22"/>
        </w:rPr>
        <w:t>Unlikely to be related – A</w:t>
      </w:r>
      <w:r w:rsidR="00D155B9">
        <w:rPr>
          <w:rFonts w:cs="Arial"/>
          <w:b w:val="0"/>
          <w:i w:val="0"/>
          <w:color w:val="auto"/>
          <w:sz w:val="22"/>
          <w:szCs w:val="22"/>
        </w:rPr>
        <w:t>n</w:t>
      </w:r>
      <w:r w:rsidRPr="00ED0567">
        <w:rPr>
          <w:rFonts w:cs="Arial"/>
          <w:b w:val="0"/>
          <w:i w:val="0"/>
          <w:color w:val="auto"/>
          <w:sz w:val="22"/>
          <w:szCs w:val="22"/>
        </w:rPr>
        <w:t xml:space="preserve"> </w:t>
      </w:r>
      <w:r w:rsidR="00D155B9" w:rsidRPr="00D155B9">
        <w:rPr>
          <w:rFonts w:cs="Arial"/>
          <w:b w:val="0"/>
          <w:i w:val="0"/>
          <w:color w:val="auto"/>
          <w:sz w:val="22"/>
          <w:szCs w:val="22"/>
        </w:rPr>
        <w:t>adverse effect</w:t>
      </w:r>
      <w:r w:rsidRPr="00ED0567">
        <w:rPr>
          <w:rFonts w:cs="Arial"/>
          <w:b w:val="0"/>
          <w:i w:val="0"/>
          <w:color w:val="auto"/>
          <w:sz w:val="22"/>
          <w:szCs w:val="22"/>
        </w:rPr>
        <w:t>, including an abnormal laboratory test result, whose temporal relationship to study intervention administration makes a causal relationship improbable (e.g., the event did not occur within a reasonable time after the study intervention) and in which other drugs or chemicals or underlying disease provides plausible explanations (e.g., the participant’s clinical condition, other concomitant treatments).</w:t>
      </w:r>
    </w:p>
    <w:p w14:paraId="6D0DF9E2" w14:textId="77777777" w:rsidR="004D5B57" w:rsidRPr="00ED0567" w:rsidRDefault="004D5B57" w:rsidP="004D5B57">
      <w:pPr>
        <w:pStyle w:val="ListParagraph"/>
        <w:rPr>
          <w:rFonts w:cs="Arial"/>
          <w:b w:val="0"/>
          <w:i w:val="0"/>
          <w:color w:val="auto"/>
          <w:sz w:val="22"/>
          <w:szCs w:val="22"/>
        </w:rPr>
      </w:pPr>
    </w:p>
    <w:p w14:paraId="4C383D80" w14:textId="39897BF7" w:rsidR="00E93F83" w:rsidRPr="00ED0567" w:rsidRDefault="00E93F83" w:rsidP="00E93F83">
      <w:pPr>
        <w:pStyle w:val="ListParagraph"/>
        <w:numPr>
          <w:ilvl w:val="0"/>
          <w:numId w:val="22"/>
        </w:numPr>
        <w:rPr>
          <w:rFonts w:cs="Arial"/>
          <w:b w:val="0"/>
          <w:i w:val="0"/>
          <w:color w:val="auto"/>
          <w:sz w:val="22"/>
          <w:szCs w:val="22"/>
        </w:rPr>
      </w:pPr>
      <w:r w:rsidRPr="00ED0567">
        <w:rPr>
          <w:rFonts w:cs="Arial"/>
          <w:b w:val="0"/>
          <w:i w:val="0"/>
          <w:color w:val="auto"/>
          <w:sz w:val="22"/>
          <w:szCs w:val="22"/>
        </w:rPr>
        <w:t xml:space="preserve">Not Related – The AE is completely </w:t>
      </w:r>
      <w:r w:rsidR="00C66A8A">
        <w:rPr>
          <w:rFonts w:cs="Arial"/>
          <w:b w:val="0"/>
          <w:i w:val="0"/>
          <w:color w:val="auto"/>
          <w:sz w:val="22"/>
          <w:szCs w:val="22"/>
        </w:rPr>
        <w:t>ind</w:t>
      </w:r>
      <w:r w:rsidRPr="00ED0567">
        <w:rPr>
          <w:rFonts w:cs="Arial"/>
          <w:b w:val="0"/>
          <w:i w:val="0"/>
          <w:color w:val="auto"/>
          <w:sz w:val="22"/>
          <w:szCs w:val="22"/>
        </w:rPr>
        <w:t xml:space="preserve">ependent of study intervention administration, and/or evidence exists that the </w:t>
      </w:r>
      <w:r w:rsidR="00D155B9" w:rsidRPr="00D155B9">
        <w:rPr>
          <w:rFonts w:cs="Arial"/>
          <w:b w:val="0"/>
          <w:i w:val="0"/>
          <w:color w:val="auto"/>
          <w:sz w:val="22"/>
          <w:szCs w:val="22"/>
        </w:rPr>
        <w:t>adverse effect</w:t>
      </w:r>
      <w:r w:rsidRPr="00ED0567">
        <w:rPr>
          <w:rFonts w:cs="Arial"/>
          <w:b w:val="0"/>
          <w:i w:val="0"/>
          <w:color w:val="auto"/>
          <w:sz w:val="22"/>
          <w:szCs w:val="22"/>
        </w:rPr>
        <w:t xml:space="preserve"> is definitely related to another etiology. There must be an alternative, definitive etiology documented by the clinician.]</w:t>
      </w:r>
    </w:p>
    <w:p w14:paraId="249C45B9" w14:textId="77777777" w:rsidR="00E93F83" w:rsidRPr="00ED0567" w:rsidRDefault="00E93F83" w:rsidP="00E93F83">
      <w:pPr>
        <w:pStyle w:val="ListParagraph"/>
        <w:rPr>
          <w:rFonts w:cs="Arial"/>
          <w:b w:val="0"/>
          <w:i w:val="0"/>
          <w:color w:val="auto"/>
          <w:sz w:val="22"/>
          <w:szCs w:val="22"/>
        </w:rPr>
      </w:pPr>
    </w:p>
    <w:p w14:paraId="1A2B851A" w14:textId="77777777" w:rsidR="00E93F83" w:rsidRPr="00ED0567" w:rsidRDefault="00E93F83" w:rsidP="00E93F83">
      <w:pPr>
        <w:pStyle w:val="Heading2"/>
        <w:numPr>
          <w:ilvl w:val="1"/>
          <w:numId w:val="14"/>
        </w:numPr>
        <w:tabs>
          <w:tab w:val="clear" w:pos="1440"/>
        </w:tabs>
        <w:rPr>
          <w:rFonts w:cs="Arial"/>
          <w:sz w:val="22"/>
          <w:szCs w:val="22"/>
        </w:rPr>
      </w:pPr>
      <w:bookmarkStart w:id="48" w:name="_Toc77765927"/>
      <w:r w:rsidRPr="00ED0567">
        <w:rPr>
          <w:rFonts w:cs="Arial"/>
          <w:sz w:val="22"/>
          <w:szCs w:val="22"/>
        </w:rPr>
        <w:t>Expectedness</w:t>
      </w:r>
      <w:bookmarkEnd w:id="48"/>
    </w:p>
    <w:p w14:paraId="129E0772" w14:textId="77777777" w:rsidR="00E93F83" w:rsidRPr="00ED0567" w:rsidRDefault="00E93F83" w:rsidP="00E93F83">
      <w:pPr>
        <w:rPr>
          <w:rFonts w:ascii="Arial" w:hAnsi="Arial" w:cs="Arial"/>
          <w:sz w:val="22"/>
          <w:szCs w:val="22"/>
        </w:rPr>
      </w:pPr>
    </w:p>
    <w:p w14:paraId="53906173" w14:textId="77777777" w:rsidR="00E93F83" w:rsidRDefault="00E93F83" w:rsidP="00E93F83">
      <w:pPr>
        <w:rPr>
          <w:rFonts w:ascii="Arial" w:hAnsi="Arial" w:cs="Arial"/>
          <w:sz w:val="22"/>
          <w:szCs w:val="22"/>
        </w:rPr>
      </w:pPr>
      <w:r w:rsidRPr="00ED0567">
        <w:rPr>
          <w:rFonts w:ascii="Arial" w:hAnsi="Arial" w:cs="Arial"/>
          <w:sz w:val="22"/>
          <w:szCs w:val="22"/>
        </w:rPr>
        <w:t>Example Text:</w:t>
      </w:r>
    </w:p>
    <w:p w14:paraId="64F76C17" w14:textId="77777777" w:rsidR="00E34137" w:rsidRPr="00ED0567" w:rsidRDefault="00E34137" w:rsidP="00E93F83">
      <w:pPr>
        <w:rPr>
          <w:rFonts w:ascii="Arial" w:hAnsi="Arial" w:cs="Arial"/>
          <w:sz w:val="22"/>
          <w:szCs w:val="22"/>
        </w:rPr>
      </w:pPr>
    </w:p>
    <w:p w14:paraId="02FA9D1B" w14:textId="364ACBB2" w:rsidR="00E93F83" w:rsidRPr="00ED0567" w:rsidRDefault="00E93F83" w:rsidP="00E93F83">
      <w:pPr>
        <w:rPr>
          <w:rFonts w:ascii="Arial" w:hAnsi="Arial" w:cs="Arial"/>
          <w:sz w:val="22"/>
          <w:szCs w:val="22"/>
        </w:rPr>
      </w:pPr>
      <w:r w:rsidRPr="00ED0567">
        <w:rPr>
          <w:rFonts w:ascii="Arial" w:hAnsi="Arial" w:cs="Arial"/>
          <w:sz w:val="22"/>
          <w:szCs w:val="22"/>
        </w:rPr>
        <w:t xml:space="preserve">The Principal Investigator will be responsible for determining whether an AE is expected or unexpected.  An AE will be considered unexpected if the nature, severity, or frequency of the event is not consistent with the risk information previously described.   Note that the risks listed in </w:t>
      </w:r>
      <w:r w:rsidRPr="003F4454">
        <w:rPr>
          <w:rFonts w:ascii="Arial" w:hAnsi="Arial" w:cs="Arial"/>
          <w:sz w:val="22"/>
          <w:szCs w:val="22"/>
        </w:rPr>
        <w:t xml:space="preserve">Section 8.1 are considered expected and would </w:t>
      </w:r>
      <w:r w:rsidRPr="003F4454">
        <w:rPr>
          <w:rFonts w:ascii="Arial" w:hAnsi="Arial" w:cs="Arial"/>
          <w:sz w:val="22"/>
          <w:szCs w:val="22"/>
          <w:u w:val="single"/>
        </w:rPr>
        <w:t>not</w:t>
      </w:r>
      <w:r w:rsidRPr="003F4454">
        <w:rPr>
          <w:rFonts w:ascii="Arial" w:hAnsi="Arial" w:cs="Arial"/>
          <w:sz w:val="22"/>
          <w:szCs w:val="22"/>
        </w:rPr>
        <w:t xml:space="preserve"> require reporting </w:t>
      </w:r>
      <w:r w:rsidRPr="003F4454">
        <w:rPr>
          <w:rFonts w:ascii="Arial" w:hAnsi="Arial" w:cs="Arial"/>
          <w:i/>
          <w:sz w:val="22"/>
          <w:szCs w:val="22"/>
        </w:rPr>
        <w:t>unless</w:t>
      </w:r>
      <w:r w:rsidRPr="003F4454">
        <w:rPr>
          <w:rFonts w:ascii="Arial" w:hAnsi="Arial" w:cs="Arial"/>
          <w:sz w:val="22"/>
          <w:szCs w:val="22"/>
        </w:rPr>
        <w:t xml:space="preserve"> the frequency or severity is greater than expected.  Events not listed in Section 8.1 but that are listed in the </w:t>
      </w:r>
      <w:r w:rsidR="009275BD">
        <w:rPr>
          <w:rFonts w:ascii="Arial" w:hAnsi="Arial" w:cs="Arial"/>
          <w:sz w:val="22"/>
          <w:szCs w:val="22"/>
        </w:rPr>
        <w:t>device label or report of prior investigations</w:t>
      </w:r>
      <w:r w:rsidR="00E84948">
        <w:rPr>
          <w:rFonts w:ascii="Arial" w:hAnsi="Arial" w:cs="Arial"/>
          <w:sz w:val="22"/>
          <w:szCs w:val="22"/>
        </w:rPr>
        <w:t xml:space="preserve"> section of the IDE application</w:t>
      </w:r>
      <w:r w:rsidRPr="003F4454">
        <w:rPr>
          <w:rFonts w:ascii="Arial" w:hAnsi="Arial" w:cs="Arial"/>
          <w:sz w:val="22"/>
          <w:szCs w:val="22"/>
        </w:rPr>
        <w:t xml:space="preserve">, should also be considered expected.  </w:t>
      </w:r>
      <w:r w:rsidR="003F4454">
        <w:rPr>
          <w:rFonts w:ascii="Arial" w:hAnsi="Arial" w:cs="Arial"/>
          <w:sz w:val="22"/>
          <w:szCs w:val="22"/>
        </w:rPr>
        <w:t>In such cases, d</w:t>
      </w:r>
      <w:r w:rsidRPr="003F4454">
        <w:rPr>
          <w:rFonts w:ascii="Arial" w:hAnsi="Arial" w:cs="Arial"/>
          <w:sz w:val="22"/>
          <w:szCs w:val="22"/>
        </w:rPr>
        <w:t>epending</w:t>
      </w:r>
      <w:r w:rsidRPr="00ED0567">
        <w:rPr>
          <w:rFonts w:ascii="Arial" w:hAnsi="Arial" w:cs="Arial"/>
          <w:sz w:val="22"/>
          <w:szCs w:val="22"/>
        </w:rPr>
        <w:t xml:space="preserve"> on the nature and severity of the event, an amendment may be </w:t>
      </w:r>
      <w:r w:rsidR="006B1ECB">
        <w:rPr>
          <w:rFonts w:ascii="Arial" w:hAnsi="Arial" w:cs="Arial"/>
          <w:sz w:val="22"/>
          <w:szCs w:val="22"/>
        </w:rPr>
        <w:t>necessary</w:t>
      </w:r>
      <w:r w:rsidRPr="00ED0567">
        <w:rPr>
          <w:rFonts w:ascii="Arial" w:hAnsi="Arial" w:cs="Arial"/>
          <w:sz w:val="22"/>
          <w:szCs w:val="22"/>
        </w:rPr>
        <w:t xml:space="preserve"> to add the risk to </w:t>
      </w:r>
      <w:r w:rsidR="00E34137">
        <w:rPr>
          <w:rFonts w:ascii="Arial" w:hAnsi="Arial" w:cs="Arial"/>
          <w:sz w:val="22"/>
          <w:szCs w:val="22"/>
        </w:rPr>
        <w:t>Section 8.1</w:t>
      </w:r>
      <w:r w:rsidRPr="00ED0567">
        <w:rPr>
          <w:rFonts w:ascii="Arial" w:hAnsi="Arial" w:cs="Arial"/>
          <w:sz w:val="22"/>
          <w:szCs w:val="22"/>
        </w:rPr>
        <w:t xml:space="preserve"> and the consent form document.</w:t>
      </w:r>
    </w:p>
    <w:p w14:paraId="6369B3C1" w14:textId="77777777" w:rsidR="00E93F83" w:rsidRPr="00ED0567" w:rsidRDefault="00E93F83" w:rsidP="00E93F83">
      <w:pPr>
        <w:rPr>
          <w:rFonts w:ascii="Arial" w:hAnsi="Arial" w:cs="Arial"/>
          <w:sz w:val="22"/>
          <w:szCs w:val="22"/>
        </w:rPr>
      </w:pPr>
    </w:p>
    <w:p w14:paraId="6921CDA0" w14:textId="7D964835" w:rsidR="00E93F83" w:rsidRDefault="00E93F83" w:rsidP="00E93F83">
      <w:pPr>
        <w:pStyle w:val="Heading2"/>
        <w:numPr>
          <w:ilvl w:val="1"/>
          <w:numId w:val="14"/>
        </w:numPr>
        <w:tabs>
          <w:tab w:val="clear" w:pos="1440"/>
        </w:tabs>
        <w:rPr>
          <w:rFonts w:cs="Arial"/>
          <w:sz w:val="22"/>
          <w:szCs w:val="22"/>
        </w:rPr>
      </w:pPr>
      <w:bookmarkStart w:id="49" w:name="_Toc77765928"/>
      <w:r w:rsidRPr="00ED0567">
        <w:rPr>
          <w:rFonts w:cs="Arial"/>
          <w:sz w:val="22"/>
          <w:szCs w:val="22"/>
        </w:rPr>
        <w:t xml:space="preserve">Reporting </w:t>
      </w:r>
      <w:r w:rsidR="00C66A8A">
        <w:rPr>
          <w:rFonts w:cs="Arial"/>
          <w:sz w:val="22"/>
          <w:szCs w:val="22"/>
        </w:rPr>
        <w:t>Unanticipated</w:t>
      </w:r>
      <w:r w:rsidRPr="00ED0567">
        <w:rPr>
          <w:rFonts w:cs="Arial"/>
          <w:sz w:val="22"/>
          <w:szCs w:val="22"/>
        </w:rPr>
        <w:t xml:space="preserve"> Adverse </w:t>
      </w:r>
      <w:r w:rsidR="00C66A8A">
        <w:rPr>
          <w:rFonts w:cs="Arial"/>
          <w:sz w:val="22"/>
          <w:szCs w:val="22"/>
        </w:rPr>
        <w:t>Device Effects</w:t>
      </w:r>
      <w:bookmarkEnd w:id="49"/>
    </w:p>
    <w:p w14:paraId="50DA7427" w14:textId="77777777" w:rsidR="00E93F83" w:rsidRPr="00ED0567" w:rsidRDefault="00E93F83" w:rsidP="00E93F83">
      <w:pPr>
        <w:rPr>
          <w:rFonts w:ascii="Arial" w:hAnsi="Arial" w:cs="Arial"/>
          <w:sz w:val="22"/>
          <w:szCs w:val="22"/>
        </w:rPr>
      </w:pPr>
    </w:p>
    <w:p w14:paraId="67A6CDC3" w14:textId="77777777" w:rsidR="00E93F83" w:rsidRDefault="00E93F83" w:rsidP="00E93F83">
      <w:pPr>
        <w:rPr>
          <w:rFonts w:ascii="Arial" w:hAnsi="Arial" w:cs="Arial"/>
          <w:sz w:val="22"/>
          <w:szCs w:val="22"/>
        </w:rPr>
      </w:pPr>
      <w:bookmarkStart w:id="50" w:name="_Hlk14853515"/>
      <w:r w:rsidRPr="00ED0567">
        <w:rPr>
          <w:rFonts w:ascii="Arial" w:hAnsi="Arial" w:cs="Arial"/>
          <w:sz w:val="22"/>
          <w:szCs w:val="22"/>
        </w:rPr>
        <w:t>Example Text:</w:t>
      </w:r>
    </w:p>
    <w:bookmarkEnd w:id="50"/>
    <w:p w14:paraId="57174EA6" w14:textId="77777777" w:rsidR="001B0E2F" w:rsidRPr="00ED0567" w:rsidRDefault="001B0E2F" w:rsidP="001B0E2F">
      <w:pPr>
        <w:rPr>
          <w:rFonts w:ascii="Arial" w:hAnsi="Arial" w:cs="Arial"/>
          <w:sz w:val="22"/>
          <w:szCs w:val="22"/>
        </w:rPr>
      </w:pPr>
    </w:p>
    <w:p w14:paraId="6454B8FB" w14:textId="1EDF5DBE" w:rsidR="00E93F83" w:rsidRPr="00ED0567" w:rsidRDefault="00E93F83" w:rsidP="00E93F83">
      <w:pPr>
        <w:rPr>
          <w:rFonts w:ascii="Arial" w:hAnsi="Arial" w:cs="Arial"/>
          <w:sz w:val="22"/>
          <w:szCs w:val="22"/>
        </w:rPr>
      </w:pPr>
      <w:r w:rsidRPr="00ED0567">
        <w:rPr>
          <w:rFonts w:ascii="Arial" w:hAnsi="Arial" w:cs="Arial"/>
          <w:sz w:val="22"/>
          <w:szCs w:val="22"/>
        </w:rPr>
        <w:t xml:space="preserve">A summary of the </w:t>
      </w:r>
      <w:r w:rsidR="00D437B6">
        <w:rPr>
          <w:rFonts w:ascii="Arial" w:hAnsi="Arial" w:cs="Arial"/>
          <w:sz w:val="22"/>
          <w:szCs w:val="22"/>
        </w:rPr>
        <w:t xml:space="preserve">unanticipated </w:t>
      </w:r>
      <w:r w:rsidR="001B0E2F">
        <w:rPr>
          <w:rFonts w:ascii="Arial" w:hAnsi="Arial" w:cs="Arial"/>
          <w:sz w:val="22"/>
          <w:szCs w:val="22"/>
        </w:rPr>
        <w:t xml:space="preserve">adverse </w:t>
      </w:r>
      <w:r w:rsidR="00D437B6">
        <w:rPr>
          <w:rFonts w:ascii="Arial" w:hAnsi="Arial" w:cs="Arial"/>
          <w:sz w:val="22"/>
          <w:szCs w:val="22"/>
        </w:rPr>
        <w:t xml:space="preserve">device </w:t>
      </w:r>
      <w:r w:rsidR="001B0E2F">
        <w:rPr>
          <w:rFonts w:ascii="Arial" w:hAnsi="Arial" w:cs="Arial"/>
          <w:sz w:val="22"/>
          <w:szCs w:val="22"/>
        </w:rPr>
        <w:t xml:space="preserve">effects </w:t>
      </w:r>
      <w:r w:rsidRPr="00ED0567">
        <w:rPr>
          <w:rFonts w:ascii="Arial" w:hAnsi="Arial" w:cs="Arial"/>
          <w:sz w:val="22"/>
          <w:szCs w:val="22"/>
        </w:rPr>
        <w:t>that occurred during the previous year will be included in the FDA annual progress report as well as in the annual IRB continuing review.</w:t>
      </w:r>
    </w:p>
    <w:p w14:paraId="214956BE" w14:textId="77777777" w:rsidR="00E93F83" w:rsidRPr="00ED0567" w:rsidRDefault="00E93F83" w:rsidP="00E93F83">
      <w:pPr>
        <w:rPr>
          <w:rFonts w:ascii="Arial" w:hAnsi="Arial" w:cs="Arial"/>
          <w:bCs/>
          <w:sz w:val="22"/>
          <w:szCs w:val="22"/>
        </w:rPr>
      </w:pPr>
    </w:p>
    <w:p w14:paraId="6D90C8B9" w14:textId="179FF0B2" w:rsidR="00D437B6" w:rsidRDefault="00D437B6" w:rsidP="00D437B6">
      <w:pPr>
        <w:pStyle w:val="Heading2"/>
        <w:numPr>
          <w:ilvl w:val="2"/>
          <w:numId w:val="14"/>
        </w:numPr>
        <w:tabs>
          <w:tab w:val="clear" w:pos="1440"/>
        </w:tabs>
        <w:rPr>
          <w:rFonts w:cs="Arial"/>
          <w:sz w:val="22"/>
          <w:szCs w:val="22"/>
        </w:rPr>
      </w:pPr>
      <w:bookmarkStart w:id="51" w:name="_Toc77765929"/>
      <w:r>
        <w:rPr>
          <w:rFonts w:cs="Arial"/>
          <w:sz w:val="22"/>
          <w:szCs w:val="22"/>
        </w:rPr>
        <w:t>FDA Reporting</w:t>
      </w:r>
      <w:bookmarkEnd w:id="51"/>
    </w:p>
    <w:p w14:paraId="6DE1AAA9" w14:textId="0737824E" w:rsidR="00D437B6" w:rsidRDefault="00D437B6" w:rsidP="00D437B6"/>
    <w:p w14:paraId="35CA606A" w14:textId="77777777" w:rsidR="00D437B6" w:rsidRPr="00D155B9" w:rsidRDefault="00D437B6" w:rsidP="00D437B6">
      <w:pPr>
        <w:rPr>
          <w:rFonts w:ascii="Arial" w:hAnsi="Arial" w:cs="Arial"/>
          <w:sz w:val="22"/>
          <w:szCs w:val="22"/>
        </w:rPr>
      </w:pPr>
      <w:r w:rsidRPr="00D155B9">
        <w:rPr>
          <w:rFonts w:ascii="Arial" w:hAnsi="Arial" w:cs="Arial"/>
          <w:sz w:val="22"/>
          <w:szCs w:val="22"/>
        </w:rPr>
        <w:t>The investigator-sponsor will submit a completed FDA Form 3500A</w:t>
      </w:r>
      <w:r>
        <w:rPr>
          <w:rFonts w:ascii="Arial" w:hAnsi="Arial" w:cs="Arial"/>
          <w:sz w:val="22"/>
          <w:szCs w:val="22"/>
        </w:rPr>
        <w:t xml:space="preserve"> </w:t>
      </w:r>
      <w:r w:rsidRPr="00D155B9">
        <w:rPr>
          <w:rFonts w:ascii="Arial" w:hAnsi="Arial" w:cs="Arial"/>
          <w:sz w:val="22"/>
          <w:szCs w:val="22"/>
        </w:rPr>
        <w:t xml:space="preserve">to the FDA’s Center for Devices and Radiological Health for any observed or volunteered adverse effect that is determined to be an unanticipated adverse device effect.  A copy of this completed form will be provided to all participating sub-investigators.  </w:t>
      </w:r>
    </w:p>
    <w:p w14:paraId="2FE1A258" w14:textId="77777777" w:rsidR="00D437B6" w:rsidRPr="00D155B9" w:rsidRDefault="00D437B6" w:rsidP="00D437B6">
      <w:pPr>
        <w:rPr>
          <w:rFonts w:ascii="Arial" w:hAnsi="Arial" w:cs="Arial"/>
          <w:sz w:val="22"/>
          <w:szCs w:val="22"/>
        </w:rPr>
      </w:pPr>
    </w:p>
    <w:p w14:paraId="7E1DC9A8" w14:textId="77777777" w:rsidR="00D437B6" w:rsidRPr="00D155B9" w:rsidRDefault="00D437B6" w:rsidP="00D437B6">
      <w:pPr>
        <w:rPr>
          <w:rFonts w:ascii="Arial" w:hAnsi="Arial" w:cs="Arial"/>
          <w:sz w:val="22"/>
          <w:szCs w:val="22"/>
        </w:rPr>
      </w:pPr>
      <w:r w:rsidRPr="00D155B9">
        <w:rPr>
          <w:rFonts w:ascii="Arial" w:hAnsi="Arial" w:cs="Arial"/>
          <w:sz w:val="22"/>
          <w:szCs w:val="22"/>
        </w:rPr>
        <w:t>The completed FDA Form 3500A</w:t>
      </w:r>
      <w:r>
        <w:rPr>
          <w:rFonts w:ascii="Arial" w:hAnsi="Arial" w:cs="Arial"/>
          <w:sz w:val="22"/>
          <w:szCs w:val="22"/>
        </w:rPr>
        <w:t xml:space="preserve"> </w:t>
      </w:r>
      <w:r w:rsidRPr="00D155B9">
        <w:rPr>
          <w:rFonts w:ascii="Arial" w:hAnsi="Arial" w:cs="Arial"/>
          <w:sz w:val="22"/>
          <w:szCs w:val="22"/>
        </w:rPr>
        <w:t>will be submitted to the FDA as soon as possible and, in no event, later than 10 working days after the investigator-sponsor first receives notice of the adverse effect.</w:t>
      </w:r>
    </w:p>
    <w:p w14:paraId="57CE1B01" w14:textId="77777777" w:rsidR="00D437B6" w:rsidRPr="00D155B9" w:rsidRDefault="00D437B6" w:rsidP="00D437B6">
      <w:pPr>
        <w:rPr>
          <w:rFonts w:ascii="Arial" w:hAnsi="Arial" w:cs="Arial"/>
          <w:sz w:val="22"/>
          <w:szCs w:val="22"/>
        </w:rPr>
      </w:pPr>
    </w:p>
    <w:p w14:paraId="18EEE1A3" w14:textId="77777777" w:rsidR="00D437B6" w:rsidRPr="00D155B9" w:rsidRDefault="00D437B6" w:rsidP="00D437B6">
      <w:pPr>
        <w:rPr>
          <w:rFonts w:ascii="Arial" w:hAnsi="Arial" w:cs="Arial"/>
          <w:sz w:val="22"/>
          <w:szCs w:val="22"/>
        </w:rPr>
      </w:pPr>
      <w:r w:rsidRPr="00D155B9">
        <w:rPr>
          <w:rFonts w:ascii="Arial" w:hAnsi="Arial" w:cs="Arial"/>
          <w:sz w:val="22"/>
          <w:szCs w:val="22"/>
        </w:rPr>
        <w:t>If the results of the sponsor-investigator’s follow-up evaluation show that an adverse effect that was initially determined to not constitute an unanticipated adverse device effect does, in fact, meet the requirements for reporting; the investigator-sponsor will submit a completed FDA Form 3500Aas soon as possible, but in no event later than 10 working days, after the determination was made.</w:t>
      </w:r>
    </w:p>
    <w:p w14:paraId="1F52EFC0" w14:textId="77777777" w:rsidR="00D437B6" w:rsidRPr="00D155B9" w:rsidRDefault="00D437B6" w:rsidP="00D437B6">
      <w:pPr>
        <w:rPr>
          <w:rFonts w:ascii="Arial" w:hAnsi="Arial" w:cs="Arial"/>
          <w:sz w:val="22"/>
          <w:szCs w:val="22"/>
        </w:rPr>
      </w:pPr>
    </w:p>
    <w:p w14:paraId="4BC461CE" w14:textId="77777777" w:rsidR="00D437B6" w:rsidRPr="00D155B9" w:rsidRDefault="00D437B6" w:rsidP="00D437B6">
      <w:pPr>
        <w:rPr>
          <w:rFonts w:ascii="Arial" w:hAnsi="Arial" w:cs="Arial"/>
          <w:sz w:val="22"/>
          <w:szCs w:val="22"/>
        </w:rPr>
      </w:pPr>
      <w:r w:rsidRPr="00D155B9">
        <w:rPr>
          <w:rFonts w:ascii="Arial" w:hAnsi="Arial" w:cs="Arial"/>
          <w:sz w:val="22"/>
          <w:szCs w:val="22"/>
        </w:rPr>
        <w:t xml:space="preserve">For each submitted FDA Form 3500A, the sponsor-investigator will identify all previously submitted reports that that addressed a similar adverse effect experience and will provide an analysis of the significance of newly reported adverse effect </w:t>
      </w:r>
      <w:proofErr w:type="gramStart"/>
      <w:r w:rsidRPr="00D155B9">
        <w:rPr>
          <w:rFonts w:ascii="Arial" w:hAnsi="Arial" w:cs="Arial"/>
          <w:sz w:val="22"/>
          <w:szCs w:val="22"/>
        </w:rPr>
        <w:t>in light of</w:t>
      </w:r>
      <w:proofErr w:type="gramEnd"/>
      <w:r w:rsidRPr="00D155B9">
        <w:rPr>
          <w:rFonts w:ascii="Arial" w:hAnsi="Arial" w:cs="Arial"/>
          <w:sz w:val="22"/>
          <w:szCs w:val="22"/>
        </w:rPr>
        <w:t xml:space="preserve"> the previous, similar report(s).</w:t>
      </w:r>
    </w:p>
    <w:p w14:paraId="47E8F97F" w14:textId="77777777" w:rsidR="00D437B6" w:rsidRPr="00D155B9" w:rsidRDefault="00D437B6" w:rsidP="00D437B6">
      <w:pPr>
        <w:rPr>
          <w:rFonts w:ascii="Arial" w:hAnsi="Arial" w:cs="Arial"/>
          <w:sz w:val="22"/>
          <w:szCs w:val="22"/>
        </w:rPr>
      </w:pPr>
    </w:p>
    <w:p w14:paraId="4FB858EC" w14:textId="77777777" w:rsidR="00D437B6" w:rsidRDefault="00D437B6" w:rsidP="00D437B6">
      <w:pPr>
        <w:rPr>
          <w:rFonts w:ascii="Arial" w:hAnsi="Arial" w:cs="Arial"/>
          <w:sz w:val="22"/>
          <w:szCs w:val="22"/>
        </w:rPr>
      </w:pPr>
      <w:proofErr w:type="gramStart"/>
      <w:r w:rsidRPr="00D155B9">
        <w:rPr>
          <w:rFonts w:ascii="Arial" w:hAnsi="Arial" w:cs="Arial"/>
          <w:sz w:val="22"/>
          <w:szCs w:val="22"/>
        </w:rPr>
        <w:t>Subsequent to</w:t>
      </w:r>
      <w:proofErr w:type="gramEnd"/>
      <w:r w:rsidRPr="00D155B9">
        <w:rPr>
          <w:rFonts w:ascii="Arial" w:hAnsi="Arial" w:cs="Arial"/>
          <w:sz w:val="22"/>
          <w:szCs w:val="22"/>
        </w:rPr>
        <w:t xml:space="preserve"> the initial submission of a completed FDA Form 3500A, the investigator-sponsor will submit additional information concerning the reported adverse effect as requested by the FDA.</w:t>
      </w:r>
    </w:p>
    <w:p w14:paraId="6E384321" w14:textId="77777777" w:rsidR="00D437B6" w:rsidRDefault="00D437B6" w:rsidP="00D437B6">
      <w:pPr>
        <w:rPr>
          <w:rFonts w:ascii="Arial" w:hAnsi="Arial" w:cs="Arial"/>
          <w:sz w:val="22"/>
          <w:szCs w:val="22"/>
        </w:rPr>
      </w:pPr>
    </w:p>
    <w:p w14:paraId="7F742A51" w14:textId="77777777" w:rsidR="00D437B6" w:rsidRPr="001B0E2F" w:rsidRDefault="00D437B6" w:rsidP="00D437B6">
      <w:pPr>
        <w:rPr>
          <w:rFonts w:ascii="Arial" w:hAnsi="Arial" w:cs="Arial"/>
          <w:sz w:val="22"/>
          <w:szCs w:val="22"/>
        </w:rPr>
      </w:pPr>
      <w:r w:rsidRPr="001B0E2F">
        <w:rPr>
          <w:rFonts w:ascii="Arial" w:hAnsi="Arial" w:cs="Arial"/>
          <w:sz w:val="22"/>
          <w:szCs w:val="22"/>
        </w:rPr>
        <w:t xml:space="preserve">In accordance with applicable policies of the University of Pittsburgh Institutional Review Board (IRB), the investigator-sponsor will report, to the IRB, any observed or volunteered adverse effect that is determined to meet all of the following criteria: 1) associated with the investigational device or, if applicable, other study treatment or diagnostic product(s); 2) a serious adverse effect; and 3) an unexpected adverse effect.  Adverse event reports will be submitted to the IRB in accordance with the respective IRB procedures. </w:t>
      </w:r>
    </w:p>
    <w:p w14:paraId="268863D5" w14:textId="77777777" w:rsidR="00D437B6" w:rsidRPr="001B0E2F" w:rsidRDefault="00D437B6" w:rsidP="00D437B6">
      <w:pPr>
        <w:rPr>
          <w:rFonts w:ascii="Arial" w:hAnsi="Arial" w:cs="Arial"/>
          <w:sz w:val="22"/>
          <w:szCs w:val="22"/>
        </w:rPr>
      </w:pPr>
    </w:p>
    <w:p w14:paraId="596AA656" w14:textId="77777777" w:rsidR="00D437B6" w:rsidRPr="001B0E2F" w:rsidRDefault="00D437B6" w:rsidP="00D437B6">
      <w:pPr>
        <w:rPr>
          <w:rFonts w:ascii="Arial" w:hAnsi="Arial" w:cs="Arial"/>
          <w:sz w:val="22"/>
          <w:szCs w:val="22"/>
        </w:rPr>
      </w:pPr>
      <w:r w:rsidRPr="001B0E2F">
        <w:rPr>
          <w:rFonts w:ascii="Arial" w:hAnsi="Arial" w:cs="Arial"/>
          <w:sz w:val="22"/>
          <w:szCs w:val="22"/>
        </w:rPr>
        <w:t xml:space="preserve">Applicable adverse effects will be reported to the IRB as soon as possible and, in no event, later than 10 calendar days following the investigator-sponsor’s receipt of the respective information.  Adverse effects which are 1) associated with the investigational drug or, if applicable, other study treatment or diagnostic product(s); 2) fatal or life-threatening; and 3) unexpected will be reported to the IRB within 24 hours of the investigator-sponsor’s receipt of the respective information. </w:t>
      </w:r>
    </w:p>
    <w:p w14:paraId="6B7C27C7" w14:textId="77777777" w:rsidR="00D437B6" w:rsidRPr="001B0E2F" w:rsidRDefault="00D437B6" w:rsidP="00D437B6">
      <w:pPr>
        <w:rPr>
          <w:rFonts w:ascii="Arial" w:hAnsi="Arial" w:cs="Arial"/>
          <w:sz w:val="22"/>
          <w:szCs w:val="22"/>
        </w:rPr>
      </w:pPr>
    </w:p>
    <w:p w14:paraId="150EE4C6" w14:textId="77777777" w:rsidR="00D437B6" w:rsidRDefault="00D437B6" w:rsidP="00D437B6">
      <w:pPr>
        <w:rPr>
          <w:rFonts w:ascii="Arial" w:hAnsi="Arial" w:cs="Arial"/>
          <w:sz w:val="22"/>
          <w:szCs w:val="22"/>
        </w:rPr>
      </w:pPr>
      <w:r w:rsidRPr="001B0E2F">
        <w:rPr>
          <w:rFonts w:ascii="Arial" w:hAnsi="Arial" w:cs="Arial"/>
          <w:sz w:val="22"/>
          <w:szCs w:val="22"/>
        </w:rPr>
        <w:t>Follow-up information to reported adverse effects will be submitted to the IRB as soon as the relevant information is available.  If the results of the sponsor-investigator’s follow-up investigation show that an adverse effect that was initially determined to not require reporting to the IRB does, in fact, meet the requirements for reporting; the investigator-sponsor will report the adverse effect to the IRB as soon as possible, but in no event later than 10 calendar days, after the determination was made.</w:t>
      </w:r>
    </w:p>
    <w:p w14:paraId="778EA12E" w14:textId="77777777" w:rsidR="00D437B6" w:rsidRPr="00D437B6" w:rsidRDefault="00D437B6" w:rsidP="00D437B6"/>
    <w:p w14:paraId="6AE8A925" w14:textId="18ED906A" w:rsidR="00D437B6" w:rsidRDefault="00D437B6" w:rsidP="00D437B6">
      <w:pPr>
        <w:pStyle w:val="Heading2"/>
        <w:numPr>
          <w:ilvl w:val="2"/>
          <w:numId w:val="14"/>
        </w:numPr>
        <w:tabs>
          <w:tab w:val="clear" w:pos="1440"/>
        </w:tabs>
        <w:rPr>
          <w:rFonts w:cs="Arial"/>
          <w:sz w:val="22"/>
          <w:szCs w:val="22"/>
        </w:rPr>
      </w:pPr>
      <w:bookmarkStart w:id="52" w:name="_Toc77765930"/>
      <w:r>
        <w:rPr>
          <w:rFonts w:cs="Arial"/>
          <w:sz w:val="22"/>
          <w:szCs w:val="22"/>
        </w:rPr>
        <w:t>IRB Reporting</w:t>
      </w:r>
      <w:bookmarkEnd w:id="52"/>
    </w:p>
    <w:p w14:paraId="6CC9DFE9" w14:textId="03816F72" w:rsidR="00D437B6" w:rsidRDefault="00D437B6" w:rsidP="00D437B6"/>
    <w:p w14:paraId="01ED63E0" w14:textId="77777777" w:rsidR="00D437B6" w:rsidRPr="001B0E2F" w:rsidRDefault="00D437B6" w:rsidP="00D437B6">
      <w:pPr>
        <w:rPr>
          <w:rFonts w:ascii="Arial" w:hAnsi="Arial" w:cs="Arial"/>
          <w:sz w:val="22"/>
          <w:szCs w:val="22"/>
        </w:rPr>
      </w:pPr>
      <w:r w:rsidRPr="001B0E2F">
        <w:rPr>
          <w:rFonts w:ascii="Arial" w:hAnsi="Arial" w:cs="Arial"/>
          <w:sz w:val="22"/>
          <w:szCs w:val="22"/>
        </w:rPr>
        <w:t xml:space="preserve">In accordance with applicable policies of the University of Pittsburgh Institutional Review Board (IRB), the investigator-sponsor will report, to the IRB, any observed or volunteered adverse effect that is determined to meet all of the following criteria: 1) associated with the investigational device or, if applicable, other study treatment or diagnostic product(s); 2) a serious adverse effect; and 3) an unexpected adverse effect.  Adverse event reports will be submitted to the IRB in accordance with the respective IRB procedures. </w:t>
      </w:r>
    </w:p>
    <w:p w14:paraId="0B1D2E71" w14:textId="77777777" w:rsidR="00D437B6" w:rsidRPr="001B0E2F" w:rsidRDefault="00D437B6" w:rsidP="00D437B6">
      <w:pPr>
        <w:rPr>
          <w:rFonts w:ascii="Arial" w:hAnsi="Arial" w:cs="Arial"/>
          <w:sz w:val="22"/>
          <w:szCs w:val="22"/>
        </w:rPr>
      </w:pPr>
    </w:p>
    <w:p w14:paraId="798B6304" w14:textId="77777777" w:rsidR="00D437B6" w:rsidRPr="001B0E2F" w:rsidRDefault="00D437B6" w:rsidP="00D437B6">
      <w:pPr>
        <w:rPr>
          <w:rFonts w:ascii="Arial" w:hAnsi="Arial" w:cs="Arial"/>
          <w:sz w:val="22"/>
          <w:szCs w:val="22"/>
        </w:rPr>
      </w:pPr>
      <w:r w:rsidRPr="001B0E2F">
        <w:rPr>
          <w:rFonts w:ascii="Arial" w:hAnsi="Arial" w:cs="Arial"/>
          <w:sz w:val="22"/>
          <w:szCs w:val="22"/>
        </w:rPr>
        <w:lastRenderedPageBreak/>
        <w:t xml:space="preserve">Applicable adverse effects will be reported to the IRB as soon as possible and, in no event, later than 10 calendar days following the investigator-sponsor’s receipt of the respective information.  Adverse effects which are 1) associated with the investigational drug or, if applicable, other study treatment or diagnostic product(s); 2) fatal or life-threatening; and 3) unexpected will be reported to the IRB within 24 hours of the investigator-sponsor’s receipt of the respective information. </w:t>
      </w:r>
    </w:p>
    <w:p w14:paraId="7362899A" w14:textId="77777777" w:rsidR="00D437B6" w:rsidRPr="001B0E2F" w:rsidRDefault="00D437B6" w:rsidP="00D437B6">
      <w:pPr>
        <w:rPr>
          <w:rFonts w:ascii="Arial" w:hAnsi="Arial" w:cs="Arial"/>
          <w:sz w:val="22"/>
          <w:szCs w:val="22"/>
        </w:rPr>
      </w:pPr>
    </w:p>
    <w:p w14:paraId="2645BEED" w14:textId="77777777" w:rsidR="00D437B6" w:rsidRDefault="00D437B6" w:rsidP="00D437B6">
      <w:pPr>
        <w:rPr>
          <w:rFonts w:ascii="Arial" w:hAnsi="Arial" w:cs="Arial"/>
          <w:sz w:val="22"/>
          <w:szCs w:val="22"/>
        </w:rPr>
      </w:pPr>
      <w:r w:rsidRPr="001B0E2F">
        <w:rPr>
          <w:rFonts w:ascii="Arial" w:hAnsi="Arial" w:cs="Arial"/>
          <w:sz w:val="22"/>
          <w:szCs w:val="22"/>
        </w:rPr>
        <w:t>Follow-up information to reported adverse effects will be submitted to the IRB as soon as the relevant information is available.  If the results of the sponsor-investigator’s follow-up investigation show that an adverse effect that was initially determined to not require reporting to the IRB does, in fact, meet the requirements for reporting; the investigator-sponsor will report the adverse effect to the IRB as soon as possible, but in no event later than 10 calendar days, after the determination was made.</w:t>
      </w:r>
    </w:p>
    <w:p w14:paraId="5CBA45D0" w14:textId="77777777" w:rsidR="00D437B6" w:rsidRPr="00ED0567" w:rsidRDefault="00D437B6" w:rsidP="00D437B6">
      <w:pPr>
        <w:rPr>
          <w:rFonts w:ascii="Arial" w:hAnsi="Arial" w:cs="Arial"/>
          <w:sz w:val="22"/>
          <w:szCs w:val="22"/>
        </w:rPr>
      </w:pPr>
    </w:p>
    <w:p w14:paraId="3D31E9C2" w14:textId="77777777" w:rsidR="005F43A2" w:rsidRPr="00ED0567" w:rsidRDefault="005F43A2" w:rsidP="00E93F83">
      <w:pPr>
        <w:rPr>
          <w:rFonts w:ascii="Arial" w:hAnsi="Arial" w:cs="Arial"/>
          <w:i/>
          <w:sz w:val="22"/>
          <w:szCs w:val="22"/>
        </w:rPr>
      </w:pPr>
      <w:r w:rsidRPr="00ED0567">
        <w:rPr>
          <w:rFonts w:ascii="Arial" w:hAnsi="Arial" w:cs="Arial"/>
          <w:i/>
          <w:sz w:val="22"/>
          <w:szCs w:val="22"/>
        </w:rPr>
        <w:br w:type="page"/>
      </w:r>
    </w:p>
    <w:p w14:paraId="3EE19CC8" w14:textId="77777777" w:rsidR="00E93F83" w:rsidRPr="00ED0567" w:rsidRDefault="00E93F83" w:rsidP="00E93F83">
      <w:pPr>
        <w:pStyle w:val="Heading1"/>
        <w:numPr>
          <w:ilvl w:val="0"/>
          <w:numId w:val="14"/>
        </w:numPr>
        <w:rPr>
          <w:rFonts w:cs="Arial"/>
          <w:sz w:val="22"/>
          <w:szCs w:val="22"/>
        </w:rPr>
      </w:pPr>
      <w:bookmarkStart w:id="53" w:name="_Toc77765931"/>
      <w:r w:rsidRPr="00ED0567">
        <w:rPr>
          <w:rFonts w:cs="Arial"/>
          <w:sz w:val="22"/>
          <w:szCs w:val="22"/>
        </w:rPr>
        <w:lastRenderedPageBreak/>
        <w:t xml:space="preserve">Withdrawal of Subjects and Stopping </w:t>
      </w:r>
      <w:r w:rsidR="00447F8A" w:rsidRPr="00ED0567">
        <w:rPr>
          <w:rFonts w:cs="Arial"/>
          <w:sz w:val="22"/>
          <w:szCs w:val="22"/>
        </w:rPr>
        <w:t>Rules</w:t>
      </w:r>
      <w:bookmarkEnd w:id="53"/>
    </w:p>
    <w:p w14:paraId="70486E4F" w14:textId="77777777" w:rsidR="00E93F83" w:rsidRPr="00ED0567" w:rsidRDefault="00E93F83" w:rsidP="00E93F83">
      <w:pPr>
        <w:rPr>
          <w:rFonts w:ascii="Arial" w:hAnsi="Arial" w:cs="Arial"/>
          <w:sz w:val="22"/>
          <w:szCs w:val="22"/>
        </w:rPr>
      </w:pPr>
    </w:p>
    <w:p w14:paraId="25BCBBBF" w14:textId="77777777" w:rsidR="00E93F83" w:rsidRPr="00ED0567" w:rsidRDefault="00E93F83" w:rsidP="00E93F83">
      <w:pPr>
        <w:pStyle w:val="Heading2"/>
        <w:numPr>
          <w:ilvl w:val="1"/>
          <w:numId w:val="14"/>
        </w:numPr>
        <w:tabs>
          <w:tab w:val="clear" w:pos="1440"/>
        </w:tabs>
        <w:rPr>
          <w:rFonts w:cs="Arial"/>
          <w:sz w:val="22"/>
          <w:szCs w:val="22"/>
        </w:rPr>
      </w:pPr>
      <w:bookmarkStart w:id="54" w:name="_Toc77765932"/>
      <w:r w:rsidRPr="00ED0567">
        <w:rPr>
          <w:rFonts w:cs="Arial"/>
          <w:sz w:val="22"/>
          <w:szCs w:val="22"/>
        </w:rPr>
        <w:t>Adverse Events Requiring Discontinuation</w:t>
      </w:r>
      <w:bookmarkEnd w:id="54"/>
    </w:p>
    <w:p w14:paraId="547B495B" w14:textId="77777777" w:rsidR="00E93F83" w:rsidRPr="00ED0567" w:rsidRDefault="00E93F83" w:rsidP="00E93F83">
      <w:pPr>
        <w:rPr>
          <w:rFonts w:ascii="Arial" w:hAnsi="Arial" w:cs="Arial"/>
          <w:sz w:val="22"/>
          <w:szCs w:val="22"/>
        </w:rPr>
      </w:pPr>
    </w:p>
    <w:p w14:paraId="18BA0007" w14:textId="77777777" w:rsidR="00E93F83" w:rsidRPr="00ED0567" w:rsidRDefault="00E93F83" w:rsidP="00E93F83">
      <w:pPr>
        <w:rPr>
          <w:rFonts w:ascii="Arial" w:hAnsi="Arial" w:cs="Arial"/>
          <w:i/>
          <w:sz w:val="22"/>
          <w:szCs w:val="22"/>
        </w:rPr>
      </w:pPr>
      <w:r w:rsidRPr="00ED0567">
        <w:rPr>
          <w:rFonts w:ascii="Arial" w:hAnsi="Arial" w:cs="Arial"/>
          <w:i/>
          <w:sz w:val="22"/>
          <w:szCs w:val="22"/>
        </w:rPr>
        <w:t>Specify the criteria and procedures for withdrawing/discontinuing research subjects from study drug due to adverse events.</w:t>
      </w:r>
    </w:p>
    <w:p w14:paraId="329FC976" w14:textId="77777777" w:rsidR="00E93F83" w:rsidRPr="00ED0567" w:rsidRDefault="00E93F83" w:rsidP="00E93F83">
      <w:pPr>
        <w:tabs>
          <w:tab w:val="left" w:pos="900"/>
        </w:tabs>
        <w:ind w:left="720"/>
        <w:rPr>
          <w:rFonts w:ascii="Arial" w:hAnsi="Arial" w:cs="Arial"/>
          <w:i/>
          <w:sz w:val="22"/>
          <w:szCs w:val="22"/>
        </w:rPr>
      </w:pPr>
    </w:p>
    <w:p w14:paraId="37008132" w14:textId="4059D3CB" w:rsidR="00E93F83" w:rsidRPr="00ED0567" w:rsidRDefault="00E93F83" w:rsidP="00E93F83">
      <w:pPr>
        <w:pStyle w:val="ListParagraph"/>
        <w:numPr>
          <w:ilvl w:val="0"/>
          <w:numId w:val="12"/>
        </w:numPr>
        <w:tabs>
          <w:tab w:val="left" w:pos="720"/>
        </w:tabs>
        <w:ind w:left="450"/>
        <w:rPr>
          <w:rFonts w:cs="Arial"/>
          <w:b w:val="0"/>
          <w:color w:val="auto"/>
          <w:sz w:val="22"/>
          <w:szCs w:val="22"/>
        </w:rPr>
      </w:pPr>
      <w:r w:rsidRPr="00ED0567">
        <w:rPr>
          <w:rFonts w:cs="Arial"/>
          <w:b w:val="0"/>
          <w:color w:val="auto"/>
          <w:sz w:val="22"/>
          <w:szCs w:val="22"/>
        </w:rPr>
        <w:t xml:space="preserve">Specify if </w:t>
      </w:r>
      <w:r w:rsidR="00D739D3">
        <w:rPr>
          <w:rFonts w:cs="Arial"/>
          <w:b w:val="0"/>
          <w:color w:val="auto"/>
          <w:sz w:val="22"/>
          <w:szCs w:val="22"/>
        </w:rPr>
        <w:t xml:space="preserve">the use of the device is stopped due to an unanticipated adverse device effect </w:t>
      </w:r>
      <w:r w:rsidRPr="00ED0567">
        <w:rPr>
          <w:rFonts w:cs="Arial"/>
          <w:b w:val="0"/>
          <w:color w:val="auto"/>
          <w:sz w:val="22"/>
          <w:szCs w:val="22"/>
        </w:rPr>
        <w:t>will be replaced and, if so, the corresponding procedures for their replacement.</w:t>
      </w:r>
    </w:p>
    <w:p w14:paraId="29692006" w14:textId="77777777" w:rsidR="00E93F83" w:rsidRPr="00ED0567" w:rsidRDefault="00E93F83" w:rsidP="00E93F83">
      <w:pPr>
        <w:ind w:left="450" w:firstLine="720"/>
        <w:rPr>
          <w:rFonts w:ascii="Arial" w:hAnsi="Arial" w:cs="Arial"/>
          <w:i/>
          <w:sz w:val="22"/>
          <w:szCs w:val="22"/>
        </w:rPr>
      </w:pPr>
    </w:p>
    <w:p w14:paraId="40FE5D3F" w14:textId="77777777" w:rsidR="00E93F83" w:rsidRPr="00ED0567" w:rsidRDefault="00E93F83" w:rsidP="00E93F83">
      <w:pPr>
        <w:pStyle w:val="ListParagraph"/>
        <w:numPr>
          <w:ilvl w:val="0"/>
          <w:numId w:val="12"/>
        </w:numPr>
        <w:ind w:left="450"/>
        <w:rPr>
          <w:rFonts w:cs="Arial"/>
          <w:b w:val="0"/>
          <w:i w:val="0"/>
          <w:color w:val="auto"/>
          <w:sz w:val="22"/>
          <w:szCs w:val="22"/>
        </w:rPr>
      </w:pPr>
      <w:r w:rsidRPr="00ED0567">
        <w:rPr>
          <w:rFonts w:cs="Arial"/>
          <w:b w:val="0"/>
          <w:color w:val="auto"/>
          <w:sz w:val="22"/>
          <w:szCs w:val="22"/>
        </w:rPr>
        <w:t>Address the nature and timing of any data that will continue to be collected from the discontinued subjects to ensure their safety.</w:t>
      </w:r>
    </w:p>
    <w:p w14:paraId="794C1645" w14:textId="77777777" w:rsidR="00E93F83" w:rsidRDefault="00E93F83" w:rsidP="00E93F83">
      <w:pPr>
        <w:rPr>
          <w:rFonts w:ascii="Arial" w:hAnsi="Arial" w:cs="Arial"/>
          <w:sz w:val="22"/>
          <w:szCs w:val="22"/>
        </w:rPr>
      </w:pPr>
    </w:p>
    <w:p w14:paraId="76FF53D8" w14:textId="77777777" w:rsidR="00DC3818" w:rsidRDefault="00DC3818" w:rsidP="00DC3818">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#8.)</w:t>
      </w:r>
    </w:p>
    <w:p w14:paraId="3C406C32" w14:textId="77777777" w:rsidR="00DC3818" w:rsidRPr="00ED0567" w:rsidRDefault="00DC3818" w:rsidP="00E93F83">
      <w:pPr>
        <w:rPr>
          <w:rFonts w:ascii="Arial" w:hAnsi="Arial" w:cs="Arial"/>
          <w:sz w:val="22"/>
          <w:szCs w:val="22"/>
        </w:rPr>
      </w:pPr>
    </w:p>
    <w:p w14:paraId="0E839535" w14:textId="77777777" w:rsidR="00E93F83" w:rsidRPr="00ED0567" w:rsidRDefault="00E93F83" w:rsidP="00E93F83">
      <w:pPr>
        <w:pStyle w:val="Heading2"/>
        <w:numPr>
          <w:ilvl w:val="1"/>
          <w:numId w:val="14"/>
        </w:numPr>
        <w:tabs>
          <w:tab w:val="clear" w:pos="1440"/>
        </w:tabs>
        <w:rPr>
          <w:rFonts w:cs="Arial"/>
          <w:sz w:val="22"/>
          <w:szCs w:val="22"/>
        </w:rPr>
      </w:pPr>
      <w:bookmarkStart w:id="55" w:name="_Toc77765933"/>
      <w:r w:rsidRPr="00ED0567">
        <w:rPr>
          <w:rFonts w:cs="Arial"/>
          <w:sz w:val="22"/>
          <w:szCs w:val="22"/>
        </w:rPr>
        <w:t xml:space="preserve">Other Criteria </w:t>
      </w:r>
      <w:r w:rsidR="00447F8A" w:rsidRPr="00ED0567">
        <w:rPr>
          <w:rFonts w:cs="Arial"/>
          <w:sz w:val="22"/>
          <w:szCs w:val="22"/>
        </w:rPr>
        <w:t>Requiring Discontinuation</w:t>
      </w:r>
      <w:bookmarkEnd w:id="55"/>
    </w:p>
    <w:p w14:paraId="68FFB9F7" w14:textId="77777777" w:rsidR="00E93F83" w:rsidRPr="00ED0567" w:rsidRDefault="00E93F83" w:rsidP="00E93F83">
      <w:pPr>
        <w:rPr>
          <w:rFonts w:ascii="Arial" w:hAnsi="Arial" w:cs="Arial"/>
          <w:i/>
          <w:sz w:val="22"/>
          <w:szCs w:val="22"/>
        </w:rPr>
      </w:pPr>
    </w:p>
    <w:p w14:paraId="358E1CE9" w14:textId="4E408D03" w:rsidR="00E93F83" w:rsidRPr="00ED0567" w:rsidRDefault="00E93F83" w:rsidP="00304C96">
      <w:pPr>
        <w:rPr>
          <w:rFonts w:ascii="Arial" w:hAnsi="Arial" w:cs="Arial"/>
          <w:i/>
          <w:sz w:val="22"/>
          <w:szCs w:val="22"/>
        </w:rPr>
      </w:pPr>
      <w:r w:rsidRPr="00ED0567">
        <w:rPr>
          <w:rFonts w:ascii="Arial" w:hAnsi="Arial" w:cs="Arial"/>
          <w:i/>
          <w:sz w:val="22"/>
          <w:szCs w:val="22"/>
        </w:rPr>
        <w:t xml:space="preserve">Specify the criteria for and procedures for withdrawing </w:t>
      </w:r>
      <w:r w:rsidR="00D739D3">
        <w:rPr>
          <w:rFonts w:ascii="Arial" w:hAnsi="Arial" w:cs="Arial"/>
          <w:i/>
          <w:sz w:val="22"/>
          <w:szCs w:val="22"/>
        </w:rPr>
        <w:t>subjects</w:t>
      </w:r>
      <w:r w:rsidRPr="00ED0567">
        <w:rPr>
          <w:rFonts w:ascii="Arial" w:hAnsi="Arial" w:cs="Arial"/>
          <w:i/>
          <w:sz w:val="22"/>
          <w:szCs w:val="22"/>
        </w:rPr>
        <w:t xml:space="preserve"> from study participation for reasons other than non-compliance or</w:t>
      </w:r>
      <w:r w:rsidR="00D739D3">
        <w:rPr>
          <w:rFonts w:ascii="Arial" w:hAnsi="Arial" w:cs="Arial"/>
          <w:i/>
          <w:sz w:val="22"/>
          <w:szCs w:val="22"/>
        </w:rPr>
        <w:t xml:space="preserve"> </w:t>
      </w:r>
      <w:r w:rsidR="00D739D3" w:rsidRPr="00D739D3">
        <w:rPr>
          <w:rFonts w:ascii="Arial" w:hAnsi="Arial" w:cs="Arial"/>
          <w:i/>
          <w:sz w:val="22"/>
          <w:szCs w:val="22"/>
        </w:rPr>
        <w:t>unanticipated adverse device effect</w:t>
      </w:r>
      <w:r w:rsidR="00D739D3">
        <w:rPr>
          <w:rFonts w:ascii="Arial" w:hAnsi="Arial" w:cs="Arial"/>
          <w:i/>
          <w:sz w:val="22"/>
          <w:szCs w:val="22"/>
        </w:rPr>
        <w:t>s</w:t>
      </w:r>
      <w:r w:rsidRPr="00ED0567">
        <w:rPr>
          <w:rFonts w:ascii="Arial" w:hAnsi="Arial" w:cs="Arial"/>
          <w:i/>
          <w:sz w:val="22"/>
          <w:szCs w:val="22"/>
        </w:rPr>
        <w:t>. Specify if subjects withdrawn from the study participation due to these criteria will be replaced and, if so, the procedures for their replacement.</w:t>
      </w:r>
    </w:p>
    <w:p w14:paraId="27F7EADE" w14:textId="77777777" w:rsidR="00E93F83" w:rsidRDefault="00E93F83" w:rsidP="00E93F83">
      <w:pPr>
        <w:ind w:left="360" w:firstLine="360"/>
        <w:rPr>
          <w:rFonts w:ascii="Arial" w:hAnsi="Arial" w:cs="Arial"/>
          <w:sz w:val="22"/>
          <w:szCs w:val="22"/>
          <w:u w:val="single"/>
        </w:rPr>
      </w:pPr>
    </w:p>
    <w:p w14:paraId="6CFA006A" w14:textId="77777777" w:rsidR="00DC3818" w:rsidRDefault="00DC3818" w:rsidP="00DC3818">
      <w:pPr>
        <w:rPr>
          <w:rFonts w:ascii="Arial" w:hAnsi="Arial" w:cs="Arial"/>
          <w:bCs/>
          <w:i/>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Risks and Benefits page, #8.)</w:t>
      </w:r>
    </w:p>
    <w:p w14:paraId="4DEEE46F" w14:textId="77777777" w:rsidR="00DC3818" w:rsidRPr="00ED0567" w:rsidRDefault="00DC3818" w:rsidP="00E93F83">
      <w:pPr>
        <w:ind w:left="360" w:firstLine="360"/>
        <w:rPr>
          <w:rFonts w:ascii="Arial" w:hAnsi="Arial" w:cs="Arial"/>
          <w:sz w:val="22"/>
          <w:szCs w:val="22"/>
          <w:u w:val="single"/>
        </w:rPr>
      </w:pPr>
    </w:p>
    <w:p w14:paraId="60BE4EF6" w14:textId="77777777" w:rsidR="00E93F83" w:rsidRPr="00ED0567" w:rsidRDefault="00E93F83" w:rsidP="00E93F83">
      <w:pPr>
        <w:pStyle w:val="Heading2"/>
        <w:numPr>
          <w:ilvl w:val="1"/>
          <w:numId w:val="14"/>
        </w:numPr>
        <w:tabs>
          <w:tab w:val="clear" w:pos="1440"/>
        </w:tabs>
        <w:rPr>
          <w:rFonts w:cs="Arial"/>
          <w:sz w:val="22"/>
          <w:szCs w:val="22"/>
        </w:rPr>
      </w:pPr>
      <w:bookmarkStart w:id="56" w:name="_Toc77765934"/>
      <w:r w:rsidRPr="00ED0567">
        <w:rPr>
          <w:rFonts w:cs="Arial"/>
          <w:sz w:val="22"/>
          <w:szCs w:val="22"/>
        </w:rPr>
        <w:t>Clinical Trial</w:t>
      </w:r>
      <w:r w:rsidR="00447F8A" w:rsidRPr="00ED0567">
        <w:rPr>
          <w:rFonts w:cs="Arial"/>
          <w:sz w:val="22"/>
          <w:szCs w:val="22"/>
        </w:rPr>
        <w:t xml:space="preserve"> Stopping Rules</w:t>
      </w:r>
      <w:bookmarkEnd w:id="56"/>
    </w:p>
    <w:p w14:paraId="7FE82EFF" w14:textId="77777777" w:rsidR="00E93F83" w:rsidRPr="00ED0567" w:rsidRDefault="00E93F83" w:rsidP="00E93F83">
      <w:pPr>
        <w:rPr>
          <w:rFonts w:ascii="Arial" w:hAnsi="Arial" w:cs="Arial"/>
          <w:i/>
          <w:sz w:val="22"/>
          <w:szCs w:val="22"/>
        </w:rPr>
      </w:pPr>
    </w:p>
    <w:p w14:paraId="095FE19A" w14:textId="7C0A78A8" w:rsidR="00E93F83" w:rsidRPr="00ED0567" w:rsidRDefault="00E93F83" w:rsidP="00E93F83">
      <w:pPr>
        <w:pStyle w:val="ListParagraph"/>
        <w:ind w:left="0"/>
        <w:rPr>
          <w:rFonts w:cs="Arial"/>
          <w:b w:val="0"/>
          <w:i w:val="0"/>
          <w:color w:val="auto"/>
          <w:sz w:val="22"/>
          <w:szCs w:val="22"/>
        </w:rPr>
      </w:pPr>
      <w:r w:rsidRPr="00ED0567">
        <w:rPr>
          <w:rFonts w:cs="Arial"/>
          <w:b w:val="0"/>
          <w:color w:val="auto"/>
          <w:sz w:val="22"/>
          <w:szCs w:val="22"/>
        </w:rPr>
        <w:t>List possible reasons for termination or temporary suspension of the study (e.g., study closure based on PI decision, sponsor/funder decision, regulatory or other oversight bodies; review of</w:t>
      </w:r>
      <w:r w:rsidR="00D739D3" w:rsidRPr="00D739D3">
        <w:t xml:space="preserve"> </w:t>
      </w:r>
      <w:r w:rsidR="00D739D3" w:rsidRPr="00D739D3">
        <w:rPr>
          <w:rFonts w:cs="Arial"/>
          <w:b w:val="0"/>
          <w:color w:val="auto"/>
          <w:sz w:val="22"/>
          <w:szCs w:val="22"/>
        </w:rPr>
        <w:t>unanticipated adverse device effects</w:t>
      </w:r>
      <w:r w:rsidRPr="00ED0567">
        <w:rPr>
          <w:rFonts w:cs="Arial"/>
          <w:b w:val="0"/>
          <w:color w:val="auto"/>
          <w:sz w:val="22"/>
          <w:szCs w:val="22"/>
        </w:rPr>
        <w:t>; noncompliance; futility).</w:t>
      </w:r>
    </w:p>
    <w:p w14:paraId="3E5E9940" w14:textId="77777777" w:rsidR="00E93F83" w:rsidRPr="00ED0567" w:rsidRDefault="00E93F83" w:rsidP="00E93F83">
      <w:pPr>
        <w:rPr>
          <w:rFonts w:ascii="Arial" w:hAnsi="Arial" w:cs="Arial"/>
          <w:sz w:val="22"/>
          <w:szCs w:val="22"/>
        </w:rPr>
      </w:pPr>
    </w:p>
    <w:p w14:paraId="4E2A10F4" w14:textId="77777777" w:rsidR="00E93F83" w:rsidRPr="00ED0567" w:rsidRDefault="00E93F83" w:rsidP="00E93F83">
      <w:pPr>
        <w:rPr>
          <w:rFonts w:ascii="Arial" w:hAnsi="Arial" w:cs="Arial"/>
          <w:sz w:val="22"/>
          <w:szCs w:val="22"/>
        </w:rPr>
      </w:pPr>
      <w:r w:rsidRPr="00ED0567">
        <w:rPr>
          <w:rFonts w:ascii="Arial" w:hAnsi="Arial" w:cs="Arial"/>
          <w:sz w:val="22"/>
          <w:szCs w:val="22"/>
        </w:rPr>
        <w:t>Example Text:</w:t>
      </w:r>
    </w:p>
    <w:p w14:paraId="3ED93F47" w14:textId="58E832A9" w:rsidR="00E93F83" w:rsidRPr="00ED0567" w:rsidRDefault="00E93F83" w:rsidP="00E93F83">
      <w:pPr>
        <w:rPr>
          <w:rFonts w:ascii="Arial" w:hAnsi="Arial" w:cs="Arial"/>
          <w:sz w:val="22"/>
          <w:szCs w:val="22"/>
        </w:rPr>
      </w:pPr>
      <w:r w:rsidRPr="00ED0567">
        <w:rPr>
          <w:rFonts w:ascii="Arial" w:hAnsi="Arial" w:cs="Arial"/>
          <w:sz w:val="22"/>
          <w:szCs w:val="22"/>
        </w:rPr>
        <w:t xml:space="preserve">This study may be </w:t>
      </w:r>
      <w:proofErr w:type="gramStart"/>
      <w:r w:rsidRPr="00ED0567">
        <w:rPr>
          <w:rFonts w:ascii="Arial" w:hAnsi="Arial" w:cs="Arial"/>
          <w:sz w:val="22"/>
          <w:szCs w:val="22"/>
        </w:rPr>
        <w:t>temporarily suspended</w:t>
      </w:r>
      <w:proofErr w:type="gramEnd"/>
      <w:r w:rsidRPr="00ED0567">
        <w:rPr>
          <w:rFonts w:ascii="Arial" w:hAnsi="Arial" w:cs="Arial"/>
          <w:sz w:val="22"/>
          <w:szCs w:val="22"/>
        </w:rPr>
        <w:t xml:space="preserve"> or prematurely terminated if there is sufficient reasonable cause.  Written notification, documenting the reason for study suspension or termination, will be provided by the suspending or terminating party </w:t>
      </w:r>
      <w:proofErr w:type="gramStart"/>
      <w:r w:rsidRPr="00ED0567">
        <w:rPr>
          <w:rFonts w:ascii="Arial" w:hAnsi="Arial" w:cs="Arial"/>
          <w:sz w:val="22"/>
          <w:szCs w:val="22"/>
        </w:rPr>
        <w:t>to:</w:t>
      </w:r>
      <w:proofErr w:type="gramEnd"/>
      <w:r w:rsidRPr="00ED0567">
        <w:rPr>
          <w:rFonts w:ascii="Arial" w:hAnsi="Arial" w:cs="Arial"/>
          <w:sz w:val="22"/>
          <w:szCs w:val="22"/>
        </w:rPr>
        <w:t xml:space="preserve"> study participants, investigator, funding agency, the </w:t>
      </w:r>
      <w:r w:rsidR="00F66D6F">
        <w:rPr>
          <w:rFonts w:ascii="Arial" w:hAnsi="Arial" w:cs="Arial"/>
          <w:sz w:val="22"/>
          <w:szCs w:val="22"/>
        </w:rPr>
        <w:t>IDE</w:t>
      </w:r>
      <w:r w:rsidRPr="00ED0567">
        <w:rPr>
          <w:rFonts w:ascii="Arial" w:hAnsi="Arial" w:cs="Arial"/>
          <w:sz w:val="22"/>
          <w:szCs w:val="22"/>
        </w:rPr>
        <w:t xml:space="preserve"> sponsor and regulatory authorities.  If the study is prematurely terminated or suspended, the PI will promptly inform study participants, the IRB, and sponsor and will provide the reason(s) for the termination or suspension.  Study participants will be contacted, as applicable, and be informed of changes to </w:t>
      </w:r>
      <w:proofErr w:type="gramStart"/>
      <w:r w:rsidRPr="00ED0567">
        <w:rPr>
          <w:rFonts w:ascii="Arial" w:hAnsi="Arial" w:cs="Arial"/>
          <w:sz w:val="22"/>
          <w:szCs w:val="22"/>
        </w:rPr>
        <w:t>study</w:t>
      </w:r>
      <w:proofErr w:type="gramEnd"/>
      <w:r w:rsidRPr="00ED0567">
        <w:rPr>
          <w:rFonts w:ascii="Arial" w:hAnsi="Arial" w:cs="Arial"/>
          <w:sz w:val="22"/>
          <w:szCs w:val="22"/>
        </w:rPr>
        <w:t xml:space="preserve"> visit schedule.</w:t>
      </w:r>
    </w:p>
    <w:p w14:paraId="2F5D4A14" w14:textId="77777777" w:rsidR="00E93F83" w:rsidRPr="00ED0567" w:rsidRDefault="00E93F83" w:rsidP="00E93F83">
      <w:pPr>
        <w:rPr>
          <w:rFonts w:ascii="Arial" w:hAnsi="Arial" w:cs="Arial"/>
          <w:sz w:val="22"/>
          <w:szCs w:val="22"/>
        </w:rPr>
      </w:pPr>
      <w:r w:rsidRPr="00ED0567">
        <w:rPr>
          <w:rFonts w:ascii="Arial" w:hAnsi="Arial" w:cs="Arial"/>
          <w:sz w:val="22"/>
          <w:szCs w:val="22"/>
        </w:rPr>
        <w:t xml:space="preserve"> </w:t>
      </w:r>
    </w:p>
    <w:p w14:paraId="28EFBF74" w14:textId="77777777" w:rsidR="00E93F83" w:rsidRPr="00ED0567" w:rsidRDefault="00E93F83" w:rsidP="00E93F83">
      <w:pPr>
        <w:rPr>
          <w:rFonts w:ascii="Arial" w:hAnsi="Arial" w:cs="Arial"/>
          <w:sz w:val="22"/>
          <w:szCs w:val="22"/>
        </w:rPr>
      </w:pPr>
      <w:r w:rsidRPr="00ED0567">
        <w:rPr>
          <w:rFonts w:ascii="Arial" w:hAnsi="Arial" w:cs="Arial"/>
          <w:sz w:val="22"/>
          <w:szCs w:val="22"/>
        </w:rPr>
        <w:t>Circumstances that may warrant termination or suspension include, but are not limited to:</w:t>
      </w:r>
    </w:p>
    <w:p w14:paraId="109084FC" w14:textId="77777777"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Determination of unexpected, significant, or unacceptable risk to participants</w:t>
      </w:r>
    </w:p>
    <w:p w14:paraId="134A61BC" w14:textId="77777777"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 xml:space="preserve">Demonstration of efficacy that would warrant </w:t>
      </w:r>
      <w:proofErr w:type="gramStart"/>
      <w:r w:rsidRPr="00ED0567">
        <w:rPr>
          <w:rFonts w:cs="Arial"/>
          <w:b w:val="0"/>
          <w:i w:val="0"/>
          <w:color w:val="auto"/>
          <w:sz w:val="22"/>
          <w:szCs w:val="22"/>
        </w:rPr>
        <w:t>stopping</w:t>
      </w:r>
      <w:proofErr w:type="gramEnd"/>
      <w:r w:rsidRPr="00ED0567">
        <w:rPr>
          <w:rFonts w:cs="Arial"/>
          <w:b w:val="0"/>
          <w:i w:val="0"/>
          <w:color w:val="auto"/>
          <w:sz w:val="22"/>
          <w:szCs w:val="22"/>
        </w:rPr>
        <w:t xml:space="preserve">   </w:t>
      </w:r>
    </w:p>
    <w:p w14:paraId="279426E4" w14:textId="77777777"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Insufficient compliance to protocol requirements</w:t>
      </w:r>
    </w:p>
    <w:p w14:paraId="79A4B824" w14:textId="77777777"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Data that are not sufficiently complete and/or evaluable</w:t>
      </w:r>
    </w:p>
    <w:p w14:paraId="3F392993" w14:textId="77777777" w:rsidR="00E93F83" w:rsidRPr="00ED0567" w:rsidRDefault="00E93F83" w:rsidP="00E93F83">
      <w:pPr>
        <w:pStyle w:val="ListParagraph"/>
        <w:numPr>
          <w:ilvl w:val="0"/>
          <w:numId w:val="25"/>
        </w:numPr>
        <w:rPr>
          <w:rFonts w:cs="Arial"/>
          <w:b w:val="0"/>
          <w:i w:val="0"/>
          <w:color w:val="auto"/>
          <w:sz w:val="22"/>
          <w:szCs w:val="22"/>
        </w:rPr>
      </w:pPr>
      <w:r w:rsidRPr="00ED0567">
        <w:rPr>
          <w:rFonts w:cs="Arial"/>
          <w:b w:val="0"/>
          <w:i w:val="0"/>
          <w:color w:val="auto"/>
          <w:sz w:val="22"/>
          <w:szCs w:val="22"/>
        </w:rPr>
        <w:t xml:space="preserve">Determination that the primary endpoint has been </w:t>
      </w:r>
      <w:proofErr w:type="gramStart"/>
      <w:r w:rsidRPr="00ED0567">
        <w:rPr>
          <w:rFonts w:cs="Arial"/>
          <w:b w:val="0"/>
          <w:i w:val="0"/>
          <w:color w:val="auto"/>
          <w:sz w:val="22"/>
          <w:szCs w:val="22"/>
        </w:rPr>
        <w:t>met</w:t>
      </w:r>
      <w:proofErr w:type="gramEnd"/>
    </w:p>
    <w:p w14:paraId="0EFCC6D8" w14:textId="77777777" w:rsidR="00E93F83" w:rsidRPr="00ED0567" w:rsidRDefault="00E93F83" w:rsidP="00E93F83">
      <w:pPr>
        <w:pStyle w:val="ListParagraph"/>
        <w:numPr>
          <w:ilvl w:val="0"/>
          <w:numId w:val="25"/>
        </w:numPr>
        <w:rPr>
          <w:rFonts w:cs="Arial"/>
          <w:color w:val="auto"/>
          <w:sz w:val="22"/>
          <w:szCs w:val="22"/>
        </w:rPr>
      </w:pPr>
      <w:r w:rsidRPr="00ED0567">
        <w:rPr>
          <w:rFonts w:cs="Arial"/>
          <w:b w:val="0"/>
          <w:i w:val="0"/>
          <w:color w:val="auto"/>
          <w:sz w:val="22"/>
          <w:szCs w:val="22"/>
        </w:rPr>
        <w:t>Determination of futility</w:t>
      </w:r>
    </w:p>
    <w:p w14:paraId="1265092A" w14:textId="77777777" w:rsidR="00E93F83" w:rsidRPr="00ED0567" w:rsidRDefault="00E93F83" w:rsidP="00E93F83">
      <w:pPr>
        <w:rPr>
          <w:rFonts w:ascii="Arial" w:hAnsi="Arial" w:cs="Arial"/>
          <w:sz w:val="22"/>
          <w:szCs w:val="22"/>
        </w:rPr>
      </w:pPr>
    </w:p>
    <w:p w14:paraId="491D48AE" w14:textId="77777777" w:rsidR="00BF3582" w:rsidRPr="00ED0567" w:rsidRDefault="00E93F83" w:rsidP="00E93F83">
      <w:pPr>
        <w:rPr>
          <w:rFonts w:ascii="Arial" w:hAnsi="Arial" w:cs="Arial"/>
          <w:sz w:val="22"/>
          <w:szCs w:val="22"/>
        </w:rPr>
      </w:pPr>
      <w:r w:rsidRPr="00ED0567">
        <w:rPr>
          <w:rFonts w:ascii="Arial" w:hAnsi="Arial" w:cs="Arial"/>
          <w:sz w:val="22"/>
          <w:szCs w:val="22"/>
        </w:rPr>
        <w:t>Study may resume once concerns about safety, protocol compliance, and data quality are addressed, and satisfy the sponsor, IRB and/or FDA.</w:t>
      </w:r>
    </w:p>
    <w:p w14:paraId="037A0C70" w14:textId="77777777" w:rsidR="00BF3582" w:rsidRPr="00ED0567" w:rsidRDefault="00BF3582" w:rsidP="00E93F83">
      <w:pPr>
        <w:rPr>
          <w:rFonts w:ascii="Arial" w:hAnsi="Arial" w:cs="Arial"/>
          <w:sz w:val="22"/>
          <w:szCs w:val="22"/>
        </w:rPr>
      </w:pPr>
      <w:r w:rsidRPr="00ED0567">
        <w:rPr>
          <w:rFonts w:ascii="Arial" w:hAnsi="Arial" w:cs="Arial"/>
          <w:sz w:val="22"/>
          <w:szCs w:val="22"/>
        </w:rPr>
        <w:br w:type="page"/>
      </w:r>
    </w:p>
    <w:p w14:paraId="7C3BD443" w14:textId="77777777" w:rsidR="00E93F83" w:rsidRPr="00ED0567" w:rsidRDefault="00E93F83" w:rsidP="00E93F83">
      <w:pPr>
        <w:pStyle w:val="Heading1"/>
        <w:numPr>
          <w:ilvl w:val="0"/>
          <w:numId w:val="14"/>
        </w:numPr>
        <w:rPr>
          <w:rFonts w:cs="Arial"/>
          <w:sz w:val="22"/>
          <w:szCs w:val="22"/>
        </w:rPr>
      </w:pPr>
      <w:bookmarkStart w:id="57" w:name="_Toc77765935"/>
      <w:r w:rsidRPr="00ED0567">
        <w:rPr>
          <w:rFonts w:cs="Arial"/>
          <w:sz w:val="22"/>
          <w:szCs w:val="22"/>
        </w:rPr>
        <w:lastRenderedPageBreak/>
        <w:t>Statistical Analysis</w:t>
      </w:r>
      <w:bookmarkEnd w:id="57"/>
    </w:p>
    <w:p w14:paraId="1E4B1BA8" w14:textId="77777777" w:rsidR="00E93F83" w:rsidRPr="00ED0567" w:rsidRDefault="00E93F83" w:rsidP="00E93F83">
      <w:pPr>
        <w:rPr>
          <w:rFonts w:ascii="Arial" w:hAnsi="Arial" w:cs="Arial"/>
        </w:rPr>
      </w:pPr>
    </w:p>
    <w:p w14:paraId="4270C5B0" w14:textId="77777777" w:rsidR="00E93F83" w:rsidRPr="00ED0567" w:rsidRDefault="00E93F83" w:rsidP="00E93F83">
      <w:pPr>
        <w:pStyle w:val="Heading2"/>
        <w:numPr>
          <w:ilvl w:val="1"/>
          <w:numId w:val="14"/>
        </w:numPr>
        <w:tabs>
          <w:tab w:val="clear" w:pos="1440"/>
        </w:tabs>
        <w:rPr>
          <w:rFonts w:cs="Arial"/>
          <w:sz w:val="22"/>
          <w:szCs w:val="22"/>
        </w:rPr>
      </w:pPr>
      <w:bookmarkStart w:id="58" w:name="_Toc77765936"/>
      <w:r w:rsidRPr="00ED0567">
        <w:rPr>
          <w:rFonts w:cs="Arial"/>
          <w:sz w:val="22"/>
          <w:szCs w:val="22"/>
        </w:rPr>
        <w:t>General Approach</w:t>
      </w:r>
      <w:bookmarkEnd w:id="58"/>
    </w:p>
    <w:p w14:paraId="7B5CB99D" w14:textId="77777777" w:rsidR="00E93F83" w:rsidRPr="00ED0567" w:rsidRDefault="00E93F83" w:rsidP="00E93F83">
      <w:pPr>
        <w:rPr>
          <w:rFonts w:ascii="Arial" w:hAnsi="Arial" w:cs="Arial"/>
        </w:rPr>
      </w:pPr>
    </w:p>
    <w:p w14:paraId="2F49C395" w14:textId="77777777" w:rsidR="00E93F83" w:rsidRPr="00ED0567" w:rsidRDefault="00E93F83" w:rsidP="00E93F83">
      <w:pPr>
        <w:pStyle w:val="Heading2"/>
        <w:numPr>
          <w:ilvl w:val="1"/>
          <w:numId w:val="14"/>
        </w:numPr>
        <w:tabs>
          <w:tab w:val="clear" w:pos="1440"/>
        </w:tabs>
        <w:rPr>
          <w:rFonts w:cs="Arial"/>
          <w:sz w:val="22"/>
          <w:szCs w:val="22"/>
        </w:rPr>
      </w:pPr>
      <w:bookmarkStart w:id="59" w:name="_Toc77765937"/>
      <w:r w:rsidRPr="00ED0567">
        <w:rPr>
          <w:rFonts w:cs="Arial"/>
          <w:sz w:val="22"/>
          <w:szCs w:val="22"/>
        </w:rPr>
        <w:t>Sample Size Determination</w:t>
      </w:r>
      <w:bookmarkEnd w:id="59"/>
    </w:p>
    <w:p w14:paraId="3BE0F53C" w14:textId="77777777" w:rsidR="00E93F83" w:rsidRDefault="00E93F83" w:rsidP="00E93F83">
      <w:pPr>
        <w:rPr>
          <w:rFonts w:ascii="Arial" w:hAnsi="Arial" w:cs="Arial"/>
        </w:rPr>
      </w:pPr>
    </w:p>
    <w:p w14:paraId="402CCAED" w14:textId="77777777" w:rsidR="00943670" w:rsidRDefault="00943670" w:rsidP="00943670">
      <w:pPr>
        <w:rPr>
          <w:rFonts w:ascii="Arial" w:hAnsi="Arial" w:cs="Arial"/>
          <w:sz w:val="22"/>
          <w:szCs w:val="22"/>
        </w:rPr>
      </w:pPr>
      <w:r w:rsidRPr="00B601B9">
        <w:rPr>
          <w:rFonts w:ascii="Arial" w:hAnsi="Arial" w:cs="Arial"/>
          <w:bCs/>
          <w:i/>
          <w:sz w:val="22"/>
          <w:szCs w:val="22"/>
        </w:rPr>
        <w:t xml:space="preserve">(This information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Study Design page, #8.)</w:t>
      </w:r>
    </w:p>
    <w:p w14:paraId="1171AE8E" w14:textId="77777777" w:rsidR="00943670" w:rsidRPr="00ED0567" w:rsidRDefault="00943670" w:rsidP="00E93F83">
      <w:pPr>
        <w:rPr>
          <w:rFonts w:ascii="Arial" w:hAnsi="Arial" w:cs="Arial"/>
        </w:rPr>
      </w:pPr>
    </w:p>
    <w:p w14:paraId="514249DD" w14:textId="77777777" w:rsidR="00E93F83" w:rsidRPr="00ED0567" w:rsidRDefault="00E93F83" w:rsidP="00E93F83">
      <w:pPr>
        <w:pStyle w:val="Heading2"/>
        <w:numPr>
          <w:ilvl w:val="1"/>
          <w:numId w:val="14"/>
        </w:numPr>
        <w:tabs>
          <w:tab w:val="clear" w:pos="1440"/>
        </w:tabs>
        <w:rPr>
          <w:rFonts w:cs="Arial"/>
          <w:sz w:val="22"/>
          <w:szCs w:val="22"/>
        </w:rPr>
      </w:pPr>
      <w:bookmarkStart w:id="60" w:name="_Toc77765938"/>
      <w:r w:rsidRPr="00ED0567">
        <w:rPr>
          <w:rFonts w:cs="Arial"/>
          <w:sz w:val="22"/>
          <w:szCs w:val="22"/>
        </w:rPr>
        <w:t>Analysis of Primary Endpoint</w:t>
      </w:r>
      <w:bookmarkEnd w:id="60"/>
    </w:p>
    <w:p w14:paraId="771879AD" w14:textId="77777777" w:rsidR="00E93F83" w:rsidRPr="00ED0567" w:rsidRDefault="00E93F83" w:rsidP="00E93F83">
      <w:pPr>
        <w:rPr>
          <w:rFonts w:ascii="Arial" w:hAnsi="Arial" w:cs="Arial"/>
        </w:rPr>
      </w:pPr>
    </w:p>
    <w:p w14:paraId="0100CC40" w14:textId="77777777" w:rsidR="00E93F83" w:rsidRPr="00ED0567" w:rsidRDefault="00E93F83" w:rsidP="00E93F83">
      <w:pPr>
        <w:pStyle w:val="Heading2"/>
        <w:numPr>
          <w:ilvl w:val="1"/>
          <w:numId w:val="14"/>
        </w:numPr>
        <w:tabs>
          <w:tab w:val="clear" w:pos="1440"/>
        </w:tabs>
        <w:rPr>
          <w:rFonts w:cs="Arial"/>
          <w:sz w:val="22"/>
          <w:szCs w:val="22"/>
        </w:rPr>
      </w:pPr>
      <w:bookmarkStart w:id="61" w:name="_Toc77765939"/>
      <w:r w:rsidRPr="00ED0567">
        <w:rPr>
          <w:rFonts w:cs="Arial"/>
          <w:sz w:val="22"/>
          <w:szCs w:val="22"/>
        </w:rPr>
        <w:t>Analysis of Secondary Endpoint</w:t>
      </w:r>
      <w:bookmarkEnd w:id="61"/>
    </w:p>
    <w:p w14:paraId="16A86408" w14:textId="77777777" w:rsidR="00E93F83" w:rsidRPr="00ED0567" w:rsidRDefault="00E93F83" w:rsidP="00E93F83">
      <w:pPr>
        <w:rPr>
          <w:rFonts w:ascii="Arial" w:hAnsi="Arial" w:cs="Arial"/>
        </w:rPr>
      </w:pPr>
    </w:p>
    <w:p w14:paraId="551243E6" w14:textId="77777777" w:rsidR="00E93F83" w:rsidRPr="00ED0567" w:rsidRDefault="00E93F83" w:rsidP="00E93F83">
      <w:pPr>
        <w:pStyle w:val="Heading2"/>
        <w:numPr>
          <w:ilvl w:val="1"/>
          <w:numId w:val="14"/>
        </w:numPr>
        <w:tabs>
          <w:tab w:val="clear" w:pos="1440"/>
        </w:tabs>
        <w:rPr>
          <w:rFonts w:cs="Arial"/>
          <w:sz w:val="22"/>
          <w:szCs w:val="22"/>
        </w:rPr>
      </w:pPr>
      <w:bookmarkStart w:id="62" w:name="_Toc77765940"/>
      <w:r w:rsidRPr="00ED0567">
        <w:rPr>
          <w:rFonts w:cs="Arial"/>
          <w:sz w:val="22"/>
          <w:szCs w:val="22"/>
        </w:rPr>
        <w:t>Planned Interim Analysis</w:t>
      </w:r>
      <w:bookmarkEnd w:id="62"/>
    </w:p>
    <w:p w14:paraId="38C3AE5A" w14:textId="77777777" w:rsidR="00E93F83" w:rsidRPr="00ED0567" w:rsidRDefault="00E93F83" w:rsidP="00E93F83">
      <w:pPr>
        <w:rPr>
          <w:rFonts w:ascii="Arial" w:hAnsi="Arial" w:cs="Arial"/>
        </w:rPr>
      </w:pPr>
    </w:p>
    <w:p w14:paraId="4604821F" w14:textId="77777777" w:rsidR="00E93F83" w:rsidRPr="00ED0567" w:rsidRDefault="00E93F83" w:rsidP="00E93F83">
      <w:pPr>
        <w:pStyle w:val="Heading2"/>
        <w:numPr>
          <w:ilvl w:val="1"/>
          <w:numId w:val="14"/>
        </w:numPr>
        <w:tabs>
          <w:tab w:val="clear" w:pos="1440"/>
        </w:tabs>
        <w:rPr>
          <w:rFonts w:cs="Arial"/>
          <w:sz w:val="22"/>
          <w:szCs w:val="22"/>
        </w:rPr>
      </w:pPr>
      <w:bookmarkStart w:id="63" w:name="_Toc77765941"/>
      <w:r w:rsidRPr="00ED0567">
        <w:rPr>
          <w:rFonts w:cs="Arial"/>
          <w:sz w:val="22"/>
          <w:szCs w:val="22"/>
        </w:rPr>
        <w:t>Exploratory Analysis</w:t>
      </w:r>
      <w:bookmarkEnd w:id="63"/>
    </w:p>
    <w:p w14:paraId="3600A76B" w14:textId="77777777" w:rsidR="005F43A2" w:rsidRPr="00ED0567" w:rsidRDefault="005F43A2" w:rsidP="005F43A2">
      <w:pPr>
        <w:rPr>
          <w:rFonts w:ascii="Arial" w:hAnsi="Arial" w:cs="Arial"/>
        </w:rPr>
      </w:pPr>
    </w:p>
    <w:p w14:paraId="52238AA3" w14:textId="77777777" w:rsidR="005F43A2" w:rsidRPr="00ED0567" w:rsidRDefault="005F43A2" w:rsidP="005F43A2">
      <w:pPr>
        <w:rPr>
          <w:rFonts w:ascii="Arial" w:hAnsi="Arial" w:cs="Arial"/>
        </w:rPr>
      </w:pPr>
      <w:r w:rsidRPr="00ED0567">
        <w:rPr>
          <w:rFonts w:ascii="Arial" w:hAnsi="Arial" w:cs="Arial"/>
        </w:rPr>
        <w:br w:type="page"/>
      </w:r>
    </w:p>
    <w:p w14:paraId="388A7618" w14:textId="77777777" w:rsidR="00E93F83" w:rsidRPr="00ED0567" w:rsidRDefault="00E93F83" w:rsidP="00E93F83">
      <w:pPr>
        <w:pStyle w:val="Heading1"/>
        <w:numPr>
          <w:ilvl w:val="0"/>
          <w:numId w:val="14"/>
        </w:numPr>
        <w:rPr>
          <w:rFonts w:cs="Arial"/>
          <w:sz w:val="22"/>
          <w:szCs w:val="22"/>
        </w:rPr>
      </w:pPr>
      <w:bookmarkStart w:id="64" w:name="_Toc77765942"/>
      <w:r w:rsidRPr="00ED0567">
        <w:rPr>
          <w:rFonts w:cs="Arial"/>
          <w:sz w:val="22"/>
          <w:szCs w:val="22"/>
        </w:rPr>
        <w:lastRenderedPageBreak/>
        <w:t>Data and Safety Monitoring</w:t>
      </w:r>
      <w:bookmarkEnd w:id="64"/>
    </w:p>
    <w:p w14:paraId="32E13942" w14:textId="77777777" w:rsidR="00E93F83" w:rsidRDefault="00E93F83" w:rsidP="00E93F83">
      <w:pPr>
        <w:rPr>
          <w:rFonts w:ascii="Arial" w:hAnsi="Arial" w:cs="Arial"/>
          <w:sz w:val="22"/>
          <w:szCs w:val="22"/>
        </w:rPr>
      </w:pPr>
    </w:p>
    <w:p w14:paraId="055E57D8" w14:textId="77777777" w:rsidR="00A25802" w:rsidRDefault="00A25802" w:rsidP="00A25802">
      <w:pPr>
        <w:rPr>
          <w:rFonts w:ascii="Arial" w:hAnsi="Arial" w:cs="Arial"/>
          <w:sz w:val="22"/>
          <w:szCs w:val="22"/>
        </w:rPr>
      </w:pPr>
      <w:r w:rsidRPr="00B601B9">
        <w:rPr>
          <w:rFonts w:ascii="Arial" w:hAnsi="Arial" w:cs="Arial"/>
          <w:bCs/>
          <w:i/>
          <w:sz w:val="22"/>
          <w:szCs w:val="22"/>
        </w:rPr>
        <w:t xml:space="preserve">(The information in sections 13-13.5 should be copied and pasted into </w:t>
      </w:r>
      <w:proofErr w:type="spellStart"/>
      <w:r w:rsidRPr="00B601B9">
        <w:rPr>
          <w:rFonts w:ascii="Arial" w:hAnsi="Arial" w:cs="Arial"/>
          <w:bCs/>
          <w:i/>
          <w:sz w:val="22"/>
          <w:szCs w:val="22"/>
        </w:rPr>
        <w:t>PittPRO</w:t>
      </w:r>
      <w:proofErr w:type="spellEnd"/>
      <w:r w:rsidRPr="00B601B9">
        <w:rPr>
          <w:rFonts w:ascii="Arial" w:hAnsi="Arial" w:cs="Arial"/>
          <w:bCs/>
          <w:i/>
          <w:sz w:val="22"/>
          <w:szCs w:val="22"/>
        </w:rPr>
        <w:t xml:space="preserve"> Data </w:t>
      </w:r>
      <w:r w:rsidR="00004E59" w:rsidRPr="00B601B9">
        <w:rPr>
          <w:rFonts w:ascii="Arial" w:hAnsi="Arial" w:cs="Arial"/>
          <w:bCs/>
          <w:i/>
          <w:sz w:val="22"/>
          <w:szCs w:val="22"/>
        </w:rPr>
        <w:t xml:space="preserve">Safety </w:t>
      </w:r>
      <w:r w:rsidRPr="00B601B9">
        <w:rPr>
          <w:rFonts w:ascii="Arial" w:hAnsi="Arial" w:cs="Arial"/>
          <w:bCs/>
          <w:i/>
          <w:sz w:val="22"/>
          <w:szCs w:val="22"/>
        </w:rPr>
        <w:t xml:space="preserve">and </w:t>
      </w:r>
      <w:r w:rsidR="00004E59" w:rsidRPr="00B601B9">
        <w:rPr>
          <w:rFonts w:ascii="Arial" w:hAnsi="Arial" w:cs="Arial"/>
          <w:bCs/>
          <w:i/>
          <w:sz w:val="22"/>
          <w:szCs w:val="22"/>
        </w:rPr>
        <w:t>Monitoring</w:t>
      </w:r>
      <w:r w:rsidRPr="00B601B9">
        <w:rPr>
          <w:rFonts w:ascii="Arial" w:hAnsi="Arial" w:cs="Arial"/>
          <w:bCs/>
          <w:i/>
          <w:sz w:val="22"/>
          <w:szCs w:val="22"/>
        </w:rPr>
        <w:t xml:space="preserve"> page, #1.)</w:t>
      </w:r>
    </w:p>
    <w:p w14:paraId="0F5CBC29" w14:textId="77777777" w:rsidR="00A25802" w:rsidRPr="00ED0567" w:rsidRDefault="00A25802" w:rsidP="00E93F83">
      <w:pPr>
        <w:rPr>
          <w:rFonts w:ascii="Arial" w:hAnsi="Arial" w:cs="Arial"/>
          <w:sz w:val="22"/>
          <w:szCs w:val="22"/>
        </w:rPr>
      </w:pPr>
    </w:p>
    <w:p w14:paraId="73AB1754" w14:textId="77777777" w:rsidR="00E93F83" w:rsidRPr="00ED0567" w:rsidRDefault="00E93F83" w:rsidP="00E93F83">
      <w:pPr>
        <w:pStyle w:val="Heading2"/>
        <w:numPr>
          <w:ilvl w:val="1"/>
          <w:numId w:val="14"/>
        </w:numPr>
        <w:tabs>
          <w:tab w:val="clear" w:pos="1440"/>
        </w:tabs>
        <w:rPr>
          <w:rFonts w:cs="Arial"/>
          <w:sz w:val="22"/>
          <w:szCs w:val="22"/>
        </w:rPr>
      </w:pPr>
      <w:bookmarkStart w:id="65" w:name="_Toc77765943"/>
      <w:r w:rsidRPr="00ED0567">
        <w:rPr>
          <w:rFonts w:cs="Arial"/>
          <w:sz w:val="22"/>
          <w:szCs w:val="22"/>
        </w:rPr>
        <w:t>Data Safety Monitoring Plan</w:t>
      </w:r>
      <w:bookmarkEnd w:id="65"/>
    </w:p>
    <w:p w14:paraId="05AAF8B1" w14:textId="77777777" w:rsidR="00E93F83" w:rsidRPr="00ED0567" w:rsidRDefault="00E93F83" w:rsidP="00E93F83">
      <w:pPr>
        <w:rPr>
          <w:rFonts w:ascii="Arial" w:hAnsi="Arial" w:cs="Arial"/>
          <w:sz w:val="22"/>
          <w:szCs w:val="22"/>
        </w:rPr>
      </w:pPr>
    </w:p>
    <w:p w14:paraId="0B13457E" w14:textId="77777777" w:rsidR="00E93F83" w:rsidRPr="00ED0567" w:rsidRDefault="00E93F83" w:rsidP="00E93F83">
      <w:pPr>
        <w:widowControl w:val="0"/>
        <w:rPr>
          <w:rFonts w:ascii="Arial" w:hAnsi="Arial" w:cs="Arial"/>
          <w:sz w:val="22"/>
          <w:szCs w:val="22"/>
        </w:rPr>
      </w:pPr>
      <w:bookmarkStart w:id="66" w:name="_Hlk15043878"/>
      <w:r w:rsidRPr="00ED0567">
        <w:rPr>
          <w:rFonts w:ascii="Arial" w:hAnsi="Arial" w:cs="Arial"/>
          <w:sz w:val="22"/>
          <w:szCs w:val="22"/>
        </w:rPr>
        <w:t>Example Text:</w:t>
      </w:r>
    </w:p>
    <w:bookmarkEnd w:id="66"/>
    <w:p w14:paraId="7D5DA62C" w14:textId="77777777"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Monitoring of subject safety and data quality will be the responsibility of all study personnel on the project, with primary responsibility and supervision by the Principal Investigator.  </w:t>
      </w:r>
    </w:p>
    <w:p w14:paraId="0CBCD70E" w14:textId="77777777" w:rsidR="00E93F83" w:rsidRPr="00ED0567" w:rsidRDefault="00E93F83" w:rsidP="00E93F83">
      <w:pPr>
        <w:widowControl w:val="0"/>
        <w:rPr>
          <w:rFonts w:ascii="Arial" w:hAnsi="Arial" w:cs="Arial"/>
          <w:sz w:val="22"/>
          <w:szCs w:val="22"/>
        </w:rPr>
      </w:pPr>
    </w:p>
    <w:p w14:paraId="4392EB4F" w14:textId="70578AB3"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There will be an evaluation of the progress of the research study, including assessments of data quality, timelines, participant recruitment, accrual, and retention. The Investigator will also review the outcome and </w:t>
      </w:r>
      <w:r w:rsidR="000A6FC9">
        <w:rPr>
          <w:rFonts w:ascii="Arial" w:hAnsi="Arial" w:cs="Arial"/>
          <w:sz w:val="22"/>
          <w:szCs w:val="22"/>
        </w:rPr>
        <w:t>adverse effect</w:t>
      </w:r>
      <w:r w:rsidRPr="00ED0567">
        <w:rPr>
          <w:rFonts w:ascii="Arial" w:hAnsi="Arial" w:cs="Arial"/>
          <w:sz w:val="22"/>
          <w:szCs w:val="22"/>
        </w:rPr>
        <w:t xml:space="preserve"> data to determine whether there is any change to the anticipated benefit-to-risk ratio of study participation and whether the study should continue as originally designed or should it be re-evaluated and changed.</w:t>
      </w:r>
      <w:r w:rsidR="00E21A08">
        <w:rPr>
          <w:rFonts w:ascii="Arial" w:hAnsi="Arial" w:cs="Arial"/>
          <w:sz w:val="22"/>
          <w:szCs w:val="22"/>
        </w:rPr>
        <w:t xml:space="preserve">  A summary report of data and safety monitoring meetings will be provided to the IRB at the time of the continuing review</w:t>
      </w:r>
      <w:r w:rsidR="000A6FC9">
        <w:rPr>
          <w:rFonts w:ascii="Arial" w:hAnsi="Arial" w:cs="Arial"/>
          <w:sz w:val="22"/>
          <w:szCs w:val="22"/>
        </w:rPr>
        <w:t>.</w:t>
      </w:r>
    </w:p>
    <w:p w14:paraId="765A0A84" w14:textId="77777777" w:rsidR="00E93F83" w:rsidRPr="00ED0567" w:rsidRDefault="00E93F83" w:rsidP="00DE279C">
      <w:pPr>
        <w:rPr>
          <w:rFonts w:ascii="Arial" w:hAnsi="Arial" w:cs="Arial"/>
          <w:sz w:val="22"/>
          <w:szCs w:val="22"/>
          <w:u w:val="single"/>
        </w:rPr>
      </w:pPr>
    </w:p>
    <w:p w14:paraId="77525B77" w14:textId="77777777" w:rsidR="00E93F83" w:rsidRPr="00ED0567" w:rsidRDefault="00E93F83" w:rsidP="00E93F83">
      <w:pPr>
        <w:pStyle w:val="Heading2"/>
        <w:numPr>
          <w:ilvl w:val="1"/>
          <w:numId w:val="14"/>
        </w:numPr>
        <w:tabs>
          <w:tab w:val="clear" w:pos="1440"/>
        </w:tabs>
        <w:rPr>
          <w:rFonts w:cs="Arial"/>
          <w:sz w:val="22"/>
          <w:szCs w:val="22"/>
        </w:rPr>
      </w:pPr>
      <w:bookmarkStart w:id="67" w:name="_Toc77765944"/>
      <w:r w:rsidRPr="00ED0567">
        <w:rPr>
          <w:rFonts w:cs="Arial"/>
          <w:sz w:val="22"/>
          <w:szCs w:val="22"/>
        </w:rPr>
        <w:t xml:space="preserve">Parameters to be </w:t>
      </w:r>
      <w:proofErr w:type="gramStart"/>
      <w:r w:rsidRPr="00ED0567">
        <w:rPr>
          <w:rFonts w:cs="Arial"/>
          <w:sz w:val="22"/>
          <w:szCs w:val="22"/>
        </w:rPr>
        <w:t>Monitored</w:t>
      </w:r>
      <w:bookmarkEnd w:id="67"/>
      <w:proofErr w:type="gramEnd"/>
    </w:p>
    <w:p w14:paraId="2D8BEBA1" w14:textId="77777777" w:rsidR="00E93F83" w:rsidRPr="00ED0567" w:rsidRDefault="00E93F83" w:rsidP="00E93F83">
      <w:pPr>
        <w:rPr>
          <w:rFonts w:ascii="Arial" w:hAnsi="Arial" w:cs="Arial"/>
          <w:sz w:val="22"/>
          <w:szCs w:val="22"/>
        </w:rPr>
      </w:pPr>
    </w:p>
    <w:p w14:paraId="6BDB3BA7" w14:textId="77777777" w:rsidR="00E93F83" w:rsidRPr="00ED0567" w:rsidRDefault="00E93F83" w:rsidP="00E93F83">
      <w:pPr>
        <w:widowControl w:val="0"/>
        <w:rPr>
          <w:rFonts w:ascii="Arial" w:hAnsi="Arial" w:cs="Arial"/>
          <w:sz w:val="22"/>
          <w:szCs w:val="22"/>
        </w:rPr>
      </w:pPr>
      <w:r w:rsidRPr="00ED0567">
        <w:rPr>
          <w:rFonts w:ascii="Arial" w:hAnsi="Arial" w:cs="Arial"/>
          <w:sz w:val="22"/>
          <w:szCs w:val="22"/>
        </w:rPr>
        <w:t>Example Text:</w:t>
      </w:r>
    </w:p>
    <w:p w14:paraId="548C7066" w14:textId="77777777" w:rsidR="00E93F83" w:rsidRPr="00ED0567" w:rsidRDefault="00E93F83" w:rsidP="00E93F83">
      <w:pPr>
        <w:rPr>
          <w:rFonts w:ascii="Arial" w:hAnsi="Arial" w:cs="Arial"/>
          <w:sz w:val="22"/>
          <w:szCs w:val="22"/>
        </w:rPr>
      </w:pPr>
      <w:r w:rsidRPr="00ED0567">
        <w:rPr>
          <w:rFonts w:ascii="Arial" w:hAnsi="Arial" w:cs="Arial"/>
          <w:sz w:val="22"/>
          <w:szCs w:val="22"/>
        </w:rPr>
        <w:t>The following progress will be monitored throughout the course of the research to ensure the safety of subjects as well as the integrity and confidentiality of their data.</w:t>
      </w:r>
    </w:p>
    <w:p w14:paraId="2AC0E747" w14:textId="77777777" w:rsidR="00E93F83" w:rsidRPr="00ED0567" w:rsidRDefault="00E93F83" w:rsidP="00E93F83">
      <w:pPr>
        <w:ind w:leftChars="225" w:left="540"/>
        <w:rPr>
          <w:rFonts w:ascii="Arial" w:hAnsi="Arial" w:cs="Arial"/>
          <w:sz w:val="22"/>
          <w:szCs w:val="22"/>
        </w:rPr>
      </w:pPr>
    </w:p>
    <w:p w14:paraId="457549B0" w14:textId="77777777"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An evaluation of the progress of the research study, including subject recruitment and retention, and an assessment of the timeliness and quality of the data.</w:t>
      </w:r>
    </w:p>
    <w:p w14:paraId="3F98B5EF" w14:textId="77777777" w:rsidR="00E93F83" w:rsidRPr="00ED0567" w:rsidRDefault="00E93F83" w:rsidP="00E93F83">
      <w:pPr>
        <w:ind w:left="540"/>
        <w:rPr>
          <w:rFonts w:ascii="Arial" w:hAnsi="Arial" w:cs="Arial"/>
          <w:sz w:val="22"/>
          <w:szCs w:val="22"/>
        </w:rPr>
      </w:pPr>
    </w:p>
    <w:p w14:paraId="60887939" w14:textId="7D3F507C"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 review of collected data (including adverse e</w:t>
      </w:r>
      <w:r w:rsidR="000A6FC9">
        <w:rPr>
          <w:rFonts w:ascii="Arial" w:hAnsi="Arial" w:cs="Arial"/>
          <w:sz w:val="22"/>
          <w:szCs w:val="22"/>
        </w:rPr>
        <w:t>ffects</w:t>
      </w:r>
      <w:r w:rsidRPr="00ED0567">
        <w:rPr>
          <w:rFonts w:ascii="Arial" w:hAnsi="Arial" w:cs="Arial"/>
          <w:sz w:val="22"/>
          <w:szCs w:val="22"/>
        </w:rPr>
        <w:t>, unanticipated problems requiring reporting and those captured on the non-compliance log, and subject withdrawals) to determine whether there is a change to the anticipated benefit-to-risk assessment of study participation and whether the study should continue as originally designed, should be changed, or should be terminated.</w:t>
      </w:r>
    </w:p>
    <w:p w14:paraId="6E9F7305" w14:textId="77777777" w:rsidR="00E93F83" w:rsidRPr="00ED0567" w:rsidRDefault="00E93F83" w:rsidP="00E93F83">
      <w:pPr>
        <w:rPr>
          <w:rFonts w:ascii="Arial" w:hAnsi="Arial" w:cs="Arial"/>
          <w:sz w:val="22"/>
          <w:szCs w:val="22"/>
        </w:rPr>
      </w:pPr>
    </w:p>
    <w:p w14:paraId="760C758F" w14:textId="77777777"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An assessment of external factors or relevant information (</w:t>
      </w:r>
      <w:proofErr w:type="gramStart"/>
      <w:r w:rsidRPr="00ED0567">
        <w:rPr>
          <w:rFonts w:ascii="Arial" w:hAnsi="Arial" w:cs="Arial"/>
          <w:sz w:val="22"/>
          <w:szCs w:val="22"/>
        </w:rPr>
        <w:t>e.g.</w:t>
      </w:r>
      <w:proofErr w:type="gramEnd"/>
      <w:r w:rsidRPr="00ED0567">
        <w:rPr>
          <w:rFonts w:ascii="Arial" w:hAnsi="Arial" w:cs="Arial"/>
          <w:sz w:val="22"/>
          <w:szCs w:val="22"/>
        </w:rPr>
        <w:t xml:space="preserve"> pertinent scientific literature reports or therapeutic development, results of related studies) that may have an impact on the safety and study participants or the ethics of the research study.</w:t>
      </w:r>
    </w:p>
    <w:p w14:paraId="5706DAC5" w14:textId="77777777" w:rsidR="00E93F83" w:rsidRPr="00ED0567" w:rsidRDefault="00E93F83" w:rsidP="00E93F83">
      <w:pPr>
        <w:rPr>
          <w:rFonts w:ascii="Arial" w:hAnsi="Arial" w:cs="Arial"/>
          <w:sz w:val="22"/>
          <w:szCs w:val="22"/>
        </w:rPr>
      </w:pPr>
    </w:p>
    <w:p w14:paraId="3D03A018" w14:textId="77777777" w:rsidR="00E93F83" w:rsidRPr="00ED0567" w:rsidRDefault="00E93F83" w:rsidP="00E93F83">
      <w:pPr>
        <w:numPr>
          <w:ilvl w:val="0"/>
          <w:numId w:val="6"/>
        </w:numPr>
        <w:rPr>
          <w:rFonts w:ascii="Arial" w:hAnsi="Arial" w:cs="Arial"/>
          <w:sz w:val="22"/>
          <w:szCs w:val="22"/>
        </w:rPr>
      </w:pPr>
      <w:r w:rsidRPr="00ED0567">
        <w:rPr>
          <w:rFonts w:ascii="Arial" w:hAnsi="Arial" w:cs="Arial"/>
          <w:sz w:val="22"/>
          <w:szCs w:val="22"/>
        </w:rPr>
        <w:t>A review of study procedures designed to protect the privacy of the research subjects and the confidentiality of their research data.</w:t>
      </w:r>
    </w:p>
    <w:p w14:paraId="4F217B1B" w14:textId="77777777" w:rsidR="00E93F83" w:rsidRPr="00ED0567" w:rsidRDefault="00E93F83" w:rsidP="00E93F83">
      <w:pPr>
        <w:ind w:left="360"/>
        <w:rPr>
          <w:rFonts w:ascii="Arial" w:hAnsi="Arial" w:cs="Arial"/>
          <w:bCs/>
          <w:sz w:val="22"/>
          <w:szCs w:val="22"/>
        </w:rPr>
      </w:pPr>
    </w:p>
    <w:p w14:paraId="527C9219" w14:textId="77777777" w:rsidR="00E93F83" w:rsidRPr="00ED0567" w:rsidRDefault="00E93F83" w:rsidP="00E93F83">
      <w:pPr>
        <w:pStyle w:val="Heading2"/>
        <w:numPr>
          <w:ilvl w:val="1"/>
          <w:numId w:val="14"/>
        </w:numPr>
        <w:tabs>
          <w:tab w:val="clear" w:pos="1440"/>
        </w:tabs>
        <w:rPr>
          <w:rFonts w:cs="Arial"/>
          <w:sz w:val="22"/>
          <w:szCs w:val="22"/>
        </w:rPr>
      </w:pPr>
      <w:bookmarkStart w:id="68" w:name="_Toc77765945"/>
      <w:r w:rsidRPr="00ED0567">
        <w:rPr>
          <w:rFonts w:cs="Arial"/>
          <w:sz w:val="22"/>
          <w:szCs w:val="22"/>
        </w:rPr>
        <w:t>Frequency of Monitoring</w:t>
      </w:r>
      <w:bookmarkEnd w:id="68"/>
    </w:p>
    <w:p w14:paraId="0FFDBA60" w14:textId="77777777" w:rsidR="00E93F83" w:rsidRPr="00ED0567" w:rsidRDefault="00E93F83" w:rsidP="00E93F83">
      <w:pPr>
        <w:rPr>
          <w:rFonts w:ascii="Arial" w:hAnsi="Arial" w:cs="Arial"/>
          <w:sz w:val="22"/>
          <w:szCs w:val="22"/>
        </w:rPr>
      </w:pPr>
    </w:p>
    <w:p w14:paraId="13E3C0EE" w14:textId="77777777" w:rsidR="00E93F83" w:rsidRPr="00ED0567" w:rsidRDefault="00E93F83" w:rsidP="00E93F83">
      <w:pPr>
        <w:widowControl w:val="0"/>
        <w:rPr>
          <w:rFonts w:ascii="Arial" w:hAnsi="Arial" w:cs="Arial"/>
          <w:sz w:val="22"/>
          <w:szCs w:val="22"/>
        </w:rPr>
      </w:pPr>
      <w:r w:rsidRPr="00ED0567">
        <w:rPr>
          <w:rFonts w:ascii="Arial" w:hAnsi="Arial" w:cs="Arial"/>
          <w:sz w:val="22"/>
          <w:szCs w:val="22"/>
        </w:rPr>
        <w:t>Example Text:</w:t>
      </w:r>
    </w:p>
    <w:p w14:paraId="236D2BF3" w14:textId="77777777"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The Investigator will review subject safety data as it is reported and documented. The Investigator, sub-investigators, and the research staff will meet </w:t>
      </w:r>
      <w:proofErr w:type="gramStart"/>
      <w:r w:rsidRPr="00ED0567">
        <w:rPr>
          <w:rFonts w:ascii="Arial" w:hAnsi="Arial" w:cs="Arial"/>
          <w:sz w:val="22"/>
          <w:szCs w:val="22"/>
        </w:rPr>
        <w:t>on a monthly basis</w:t>
      </w:r>
      <w:proofErr w:type="gramEnd"/>
      <w:r w:rsidRPr="00ED0567">
        <w:rPr>
          <w:rFonts w:ascii="Arial" w:hAnsi="Arial" w:cs="Arial"/>
          <w:sz w:val="22"/>
          <w:szCs w:val="22"/>
        </w:rPr>
        <w:t xml:space="preserve"> to review subject recruitment, data, source documentation and identification of adverse events, complaints and confidentiality of subjects. </w:t>
      </w:r>
    </w:p>
    <w:p w14:paraId="2E3BD9AD" w14:textId="77777777" w:rsidR="00E93F83" w:rsidRDefault="00E93F83" w:rsidP="00E93F83">
      <w:pPr>
        <w:rPr>
          <w:rFonts w:ascii="Arial" w:hAnsi="Arial" w:cs="Arial"/>
          <w:sz w:val="22"/>
          <w:szCs w:val="22"/>
        </w:rPr>
      </w:pPr>
    </w:p>
    <w:p w14:paraId="491A97DD" w14:textId="77777777" w:rsidR="00004E59" w:rsidRPr="00ED0567" w:rsidRDefault="00004E59" w:rsidP="00E93F83">
      <w:pPr>
        <w:rPr>
          <w:rFonts w:ascii="Arial" w:hAnsi="Arial" w:cs="Arial"/>
          <w:sz w:val="22"/>
          <w:szCs w:val="22"/>
        </w:rPr>
      </w:pPr>
    </w:p>
    <w:p w14:paraId="1C40E735" w14:textId="77777777" w:rsidR="00E93F83" w:rsidRPr="00ED0567" w:rsidRDefault="00E93F83" w:rsidP="00E93F83">
      <w:pPr>
        <w:pStyle w:val="Heading2"/>
        <w:numPr>
          <w:ilvl w:val="1"/>
          <w:numId w:val="14"/>
        </w:numPr>
        <w:tabs>
          <w:tab w:val="clear" w:pos="1440"/>
        </w:tabs>
        <w:rPr>
          <w:rFonts w:cs="Arial"/>
          <w:sz w:val="22"/>
          <w:szCs w:val="22"/>
        </w:rPr>
      </w:pPr>
      <w:bookmarkStart w:id="69" w:name="_Toc77765946"/>
      <w:r w:rsidRPr="00ED0567">
        <w:rPr>
          <w:rFonts w:cs="Arial"/>
          <w:sz w:val="22"/>
          <w:szCs w:val="22"/>
        </w:rPr>
        <w:lastRenderedPageBreak/>
        <w:t>Clinical Monitoring</w:t>
      </w:r>
      <w:bookmarkEnd w:id="69"/>
    </w:p>
    <w:p w14:paraId="00F2A1A4" w14:textId="77777777" w:rsidR="00E93F83" w:rsidRDefault="00E93F83" w:rsidP="00E93F83">
      <w:pPr>
        <w:rPr>
          <w:rFonts w:ascii="Arial" w:hAnsi="Arial" w:cs="Arial"/>
          <w:sz w:val="22"/>
          <w:szCs w:val="22"/>
        </w:rPr>
      </w:pPr>
    </w:p>
    <w:p w14:paraId="772FCBB2" w14:textId="77777777" w:rsidR="004B5786" w:rsidRPr="004B5786" w:rsidRDefault="004B5786" w:rsidP="00E93F83">
      <w:pPr>
        <w:rPr>
          <w:rFonts w:ascii="Arial" w:hAnsi="Arial" w:cs="Arial"/>
          <w:i/>
          <w:sz w:val="22"/>
          <w:szCs w:val="22"/>
        </w:rPr>
      </w:pPr>
      <w:r w:rsidRPr="004B5786">
        <w:rPr>
          <w:rFonts w:ascii="Arial" w:hAnsi="Arial" w:cs="Arial"/>
          <w:i/>
          <w:sz w:val="22"/>
          <w:szCs w:val="22"/>
        </w:rPr>
        <w:t xml:space="preserve">Incorporate if the study is being conducted by </w:t>
      </w:r>
      <w:r>
        <w:rPr>
          <w:rFonts w:ascii="Arial" w:hAnsi="Arial" w:cs="Arial"/>
          <w:i/>
          <w:sz w:val="22"/>
          <w:szCs w:val="22"/>
        </w:rPr>
        <w:t xml:space="preserve">a </w:t>
      </w:r>
      <w:r w:rsidRPr="004B5786">
        <w:rPr>
          <w:rFonts w:ascii="Arial" w:hAnsi="Arial" w:cs="Arial"/>
          <w:i/>
          <w:sz w:val="22"/>
          <w:szCs w:val="22"/>
        </w:rPr>
        <w:t>sponsor-investigator.</w:t>
      </w:r>
    </w:p>
    <w:p w14:paraId="7FA65190" w14:textId="77777777" w:rsidR="004B5786" w:rsidRPr="00ED0567" w:rsidRDefault="004B5786" w:rsidP="00E93F83">
      <w:pPr>
        <w:rPr>
          <w:rFonts w:ascii="Arial" w:hAnsi="Arial" w:cs="Arial"/>
          <w:sz w:val="22"/>
          <w:szCs w:val="22"/>
        </w:rPr>
      </w:pPr>
    </w:p>
    <w:p w14:paraId="2A940E41" w14:textId="77777777" w:rsidR="00E93F83" w:rsidRDefault="00E93F83" w:rsidP="00E93F83">
      <w:pPr>
        <w:rPr>
          <w:rFonts w:ascii="Arial" w:hAnsi="Arial" w:cs="Arial"/>
          <w:sz w:val="22"/>
          <w:szCs w:val="22"/>
        </w:rPr>
      </w:pPr>
      <w:r w:rsidRPr="00ED0567">
        <w:rPr>
          <w:rFonts w:ascii="Arial" w:hAnsi="Arial" w:cs="Arial"/>
          <w:sz w:val="22"/>
          <w:szCs w:val="22"/>
        </w:rPr>
        <w:t>Example Text:</w:t>
      </w:r>
    </w:p>
    <w:p w14:paraId="0CF3A0B8" w14:textId="69673F8A" w:rsidR="00E93F83" w:rsidRPr="00ED0567" w:rsidRDefault="004B5786" w:rsidP="00E93F83">
      <w:pPr>
        <w:rPr>
          <w:rFonts w:ascii="Arial" w:hAnsi="Arial" w:cs="Arial"/>
          <w:sz w:val="22"/>
          <w:szCs w:val="22"/>
        </w:rPr>
      </w:pPr>
      <w:r>
        <w:rPr>
          <w:rFonts w:ascii="Arial" w:hAnsi="Arial" w:cs="Arial"/>
          <w:sz w:val="22"/>
          <w:szCs w:val="22"/>
        </w:rPr>
        <w:t xml:space="preserve">In accordance with 21 CFR </w:t>
      </w:r>
      <w:r w:rsidR="00BB50C9">
        <w:rPr>
          <w:rFonts w:ascii="Arial" w:hAnsi="Arial" w:cs="Arial"/>
          <w:sz w:val="22"/>
          <w:szCs w:val="22"/>
        </w:rPr>
        <w:t>8</w:t>
      </w:r>
      <w:r>
        <w:rPr>
          <w:rFonts w:ascii="Arial" w:hAnsi="Arial" w:cs="Arial"/>
          <w:sz w:val="22"/>
          <w:szCs w:val="22"/>
        </w:rPr>
        <w:t>12.</w:t>
      </w:r>
      <w:r w:rsidR="00BB50C9">
        <w:rPr>
          <w:rFonts w:ascii="Arial" w:hAnsi="Arial" w:cs="Arial"/>
          <w:sz w:val="22"/>
          <w:szCs w:val="22"/>
        </w:rPr>
        <w:t>46</w:t>
      </w:r>
      <w:r>
        <w:rPr>
          <w:rFonts w:ascii="Arial" w:hAnsi="Arial" w:cs="Arial"/>
          <w:sz w:val="22"/>
          <w:szCs w:val="22"/>
        </w:rPr>
        <w:t xml:space="preserve"> c</w:t>
      </w:r>
      <w:r w:rsidR="00E93F83" w:rsidRPr="00ED0567">
        <w:rPr>
          <w:rFonts w:ascii="Arial" w:hAnsi="Arial" w:cs="Arial"/>
          <w:sz w:val="22"/>
          <w:szCs w:val="22"/>
        </w:rPr>
        <w:t xml:space="preserve">linical site monitoring </w:t>
      </w:r>
      <w:r>
        <w:rPr>
          <w:rFonts w:ascii="Arial" w:hAnsi="Arial" w:cs="Arial"/>
          <w:sz w:val="22"/>
          <w:szCs w:val="22"/>
        </w:rPr>
        <w:t>will be</w:t>
      </w:r>
      <w:r w:rsidR="00E93F83" w:rsidRPr="00ED0567">
        <w:rPr>
          <w:rFonts w:ascii="Arial" w:hAnsi="Arial" w:cs="Arial"/>
          <w:sz w:val="22"/>
          <w:szCs w:val="22"/>
        </w:rPr>
        <w:t xml:space="preserve"> conducted to ensure that the rights and well-being of trial participants are protected, that the reported trial data are accurate, complete, and that the conduct of the trial </w:t>
      </w:r>
      <w:proofErr w:type="gramStart"/>
      <w:r w:rsidR="00E93F83" w:rsidRPr="00ED0567">
        <w:rPr>
          <w:rFonts w:ascii="Arial" w:hAnsi="Arial" w:cs="Arial"/>
          <w:sz w:val="22"/>
          <w:szCs w:val="22"/>
        </w:rPr>
        <w:t>is in compliance with</w:t>
      </w:r>
      <w:proofErr w:type="gramEnd"/>
      <w:r w:rsidR="00E93F83" w:rsidRPr="00ED0567">
        <w:rPr>
          <w:rFonts w:ascii="Arial" w:hAnsi="Arial" w:cs="Arial"/>
          <w:sz w:val="22"/>
          <w:szCs w:val="22"/>
        </w:rPr>
        <w:t xml:space="preserve"> currently approved protocol/amendment(s).</w:t>
      </w:r>
    </w:p>
    <w:p w14:paraId="796962CB" w14:textId="77777777" w:rsidR="00E93F83" w:rsidRPr="00ED0567" w:rsidRDefault="00E93F83" w:rsidP="00E93F83">
      <w:pPr>
        <w:rPr>
          <w:rFonts w:ascii="Arial" w:hAnsi="Arial" w:cs="Arial"/>
          <w:sz w:val="22"/>
          <w:szCs w:val="22"/>
        </w:rPr>
      </w:pPr>
    </w:p>
    <w:p w14:paraId="5B000F8A" w14:textId="77777777" w:rsidR="00E93F83" w:rsidRPr="00ED0567" w:rsidRDefault="00E93F83" w:rsidP="00E93F83">
      <w:pPr>
        <w:pStyle w:val="Heading2"/>
        <w:numPr>
          <w:ilvl w:val="1"/>
          <w:numId w:val="14"/>
        </w:numPr>
        <w:tabs>
          <w:tab w:val="clear" w:pos="1440"/>
        </w:tabs>
        <w:rPr>
          <w:rFonts w:cs="Arial"/>
          <w:sz w:val="22"/>
          <w:szCs w:val="22"/>
        </w:rPr>
      </w:pPr>
      <w:bookmarkStart w:id="70" w:name="_Toc77765947"/>
      <w:r w:rsidRPr="00ED0567">
        <w:rPr>
          <w:rFonts w:cs="Arial"/>
          <w:sz w:val="22"/>
          <w:szCs w:val="22"/>
        </w:rPr>
        <w:t>Data and Safety Monitoring Board</w:t>
      </w:r>
      <w:bookmarkEnd w:id="70"/>
    </w:p>
    <w:p w14:paraId="2C60FC79" w14:textId="77777777" w:rsidR="00E93F83" w:rsidRPr="00ED0567" w:rsidRDefault="00E93F83" w:rsidP="00E93F83">
      <w:pPr>
        <w:rPr>
          <w:rFonts w:ascii="Arial" w:hAnsi="Arial" w:cs="Arial"/>
          <w:sz w:val="22"/>
          <w:szCs w:val="22"/>
        </w:rPr>
      </w:pPr>
    </w:p>
    <w:p w14:paraId="1FC2718B" w14:textId="77777777" w:rsidR="00E93F83" w:rsidRPr="00ED0567" w:rsidRDefault="00E93F83" w:rsidP="00E93F83">
      <w:pPr>
        <w:rPr>
          <w:rFonts w:ascii="Arial" w:hAnsi="Arial" w:cs="Arial"/>
          <w:i/>
          <w:sz w:val="22"/>
          <w:szCs w:val="22"/>
        </w:rPr>
      </w:pPr>
      <w:r w:rsidRPr="00ED0567">
        <w:rPr>
          <w:rFonts w:ascii="Arial" w:hAnsi="Arial" w:cs="Arial"/>
          <w:b/>
          <w:i/>
          <w:sz w:val="22"/>
          <w:szCs w:val="22"/>
        </w:rPr>
        <w:t>It is up to the sponsor to determine if a DSMB is required.</w:t>
      </w:r>
      <w:r w:rsidRPr="00ED0567">
        <w:rPr>
          <w:rFonts w:ascii="Arial" w:hAnsi="Arial" w:cs="Arial"/>
          <w:i/>
          <w:sz w:val="22"/>
          <w:szCs w:val="22"/>
        </w:rPr>
        <w:t xml:space="preserve"> The composition and frequency of monitoring should be included if applicable.  As per the FDA guidance, DSMB’s are generally recommended for large, randomized multisite studies that evaluate treatments intended to prolong life or reduce risk of a major adverse health outcome such as a cardiovascular event or recurrence of cancer. They are also generally recommended for any controlled trial of any size that will compare rates of mortality or major morbidity, but not required or recommended for most clinical studies. DSMBs may not be needed, for example, for trials at early stages of product development. They are also generally not needed for trials addressing lesser outcomes, such as relief of symptoms, unless the trial population is at elevated risk of more severe outcomes. DSMBs are required by some government agencies that sponsor clinical research (i</w:t>
      </w:r>
      <w:r w:rsidR="00456DA0">
        <w:rPr>
          <w:rFonts w:ascii="Arial" w:hAnsi="Arial" w:cs="Arial"/>
          <w:i/>
          <w:sz w:val="22"/>
          <w:szCs w:val="22"/>
        </w:rPr>
        <w:t>.</w:t>
      </w:r>
      <w:r w:rsidRPr="00ED0567">
        <w:rPr>
          <w:rFonts w:ascii="Arial" w:hAnsi="Arial" w:cs="Arial"/>
          <w:i/>
          <w:sz w:val="22"/>
          <w:szCs w:val="22"/>
        </w:rPr>
        <w:t>e</w:t>
      </w:r>
      <w:r w:rsidR="00456DA0">
        <w:rPr>
          <w:rFonts w:ascii="Arial" w:hAnsi="Arial" w:cs="Arial"/>
          <w:i/>
          <w:sz w:val="22"/>
          <w:szCs w:val="22"/>
        </w:rPr>
        <w:t>.,</w:t>
      </w:r>
      <w:r w:rsidRPr="00ED0567">
        <w:rPr>
          <w:rFonts w:ascii="Arial" w:hAnsi="Arial" w:cs="Arial"/>
          <w:i/>
          <w:sz w:val="22"/>
          <w:szCs w:val="22"/>
        </w:rPr>
        <w:t xml:space="preserve"> the NIH and VA) in certain trials and are required by the FDA (under 21 CFR 50.24(a)(7)(iv) and the University of Pittsburgh IRB for research studies in emergency settings in which the informed consent requirement is excepted. Guidance from the FDA can be found </w:t>
      </w:r>
      <w:r w:rsidR="00804EF2" w:rsidRPr="00ED0567">
        <w:rPr>
          <w:rFonts w:ascii="Arial" w:hAnsi="Arial" w:cs="Arial"/>
          <w:i/>
          <w:sz w:val="22"/>
          <w:szCs w:val="22"/>
        </w:rPr>
        <w:t xml:space="preserve">at </w:t>
      </w:r>
      <w:hyperlink r:id="rId9" w:history="1">
        <w:r w:rsidR="00A21448" w:rsidRPr="00ED0567">
          <w:rPr>
            <w:rStyle w:val="Hyperlink"/>
            <w:rFonts w:ascii="Arial" w:eastAsiaTheme="majorEastAsia" w:hAnsi="Arial" w:cs="Arial"/>
            <w:sz w:val="22"/>
            <w:szCs w:val="22"/>
          </w:rPr>
          <w:t>https://www.fda.gov/media/75398/download</w:t>
        </w:r>
      </w:hyperlink>
      <w:r w:rsidRPr="00ED0567">
        <w:rPr>
          <w:rFonts w:ascii="Arial" w:hAnsi="Arial" w:cs="Arial"/>
          <w:i/>
          <w:sz w:val="22"/>
          <w:szCs w:val="22"/>
        </w:rPr>
        <w:t>.</w:t>
      </w:r>
    </w:p>
    <w:p w14:paraId="018AB532" w14:textId="77777777" w:rsidR="00E93F83" w:rsidRPr="00ED0567" w:rsidRDefault="00E93F83" w:rsidP="00E93F83">
      <w:pPr>
        <w:rPr>
          <w:rFonts w:ascii="Arial" w:hAnsi="Arial" w:cs="Arial"/>
          <w:sz w:val="22"/>
          <w:szCs w:val="22"/>
        </w:rPr>
      </w:pPr>
    </w:p>
    <w:p w14:paraId="4155EE85" w14:textId="77777777" w:rsidR="005F43A2" w:rsidRPr="00ED0567" w:rsidRDefault="005F43A2" w:rsidP="00E93F83">
      <w:pPr>
        <w:rPr>
          <w:rFonts w:ascii="Arial" w:hAnsi="Arial" w:cs="Arial"/>
          <w:sz w:val="22"/>
          <w:szCs w:val="22"/>
        </w:rPr>
      </w:pPr>
    </w:p>
    <w:p w14:paraId="18AC365E" w14:textId="77777777" w:rsidR="005F43A2" w:rsidRPr="00ED0567" w:rsidRDefault="005F43A2" w:rsidP="00E93F83">
      <w:pPr>
        <w:rPr>
          <w:rFonts w:ascii="Arial" w:hAnsi="Arial" w:cs="Arial"/>
          <w:sz w:val="22"/>
          <w:szCs w:val="22"/>
        </w:rPr>
      </w:pPr>
      <w:r w:rsidRPr="00ED0567">
        <w:rPr>
          <w:rFonts w:ascii="Arial" w:hAnsi="Arial" w:cs="Arial"/>
          <w:sz w:val="22"/>
          <w:szCs w:val="22"/>
        </w:rPr>
        <w:br w:type="page"/>
      </w:r>
    </w:p>
    <w:p w14:paraId="21AE6F1F" w14:textId="77777777" w:rsidR="00E93F83" w:rsidRPr="00ED0567" w:rsidRDefault="00E93F83" w:rsidP="00E93F83">
      <w:pPr>
        <w:pStyle w:val="Heading1"/>
        <w:numPr>
          <w:ilvl w:val="0"/>
          <w:numId w:val="14"/>
        </w:numPr>
        <w:rPr>
          <w:rFonts w:cs="Arial"/>
          <w:sz w:val="22"/>
          <w:szCs w:val="22"/>
        </w:rPr>
      </w:pPr>
      <w:bookmarkStart w:id="71" w:name="_Toc77765948"/>
      <w:r w:rsidRPr="00ED0567">
        <w:rPr>
          <w:rFonts w:cs="Arial"/>
          <w:sz w:val="22"/>
          <w:szCs w:val="22"/>
        </w:rPr>
        <w:lastRenderedPageBreak/>
        <w:t>Regulatory, Ethical, and Study Oversight</w:t>
      </w:r>
      <w:bookmarkEnd w:id="71"/>
      <w:r w:rsidRPr="00ED0567">
        <w:rPr>
          <w:rFonts w:cs="Arial"/>
          <w:sz w:val="22"/>
          <w:szCs w:val="22"/>
        </w:rPr>
        <w:t xml:space="preserve"> </w:t>
      </w:r>
    </w:p>
    <w:p w14:paraId="3BE9A9DD" w14:textId="77777777" w:rsidR="00E93F83" w:rsidRPr="00ED0567" w:rsidRDefault="00E93F83" w:rsidP="00E93F83">
      <w:pPr>
        <w:rPr>
          <w:rFonts w:ascii="Arial" w:hAnsi="Arial" w:cs="Arial"/>
          <w:sz w:val="22"/>
          <w:szCs w:val="22"/>
        </w:rPr>
      </w:pPr>
    </w:p>
    <w:p w14:paraId="0E266692" w14:textId="77777777" w:rsidR="00E93F83" w:rsidRPr="00ED0567" w:rsidRDefault="00E93F83" w:rsidP="00E93F83">
      <w:pPr>
        <w:pStyle w:val="Heading2"/>
        <w:numPr>
          <w:ilvl w:val="1"/>
          <w:numId w:val="14"/>
        </w:numPr>
        <w:tabs>
          <w:tab w:val="clear" w:pos="1440"/>
        </w:tabs>
        <w:rPr>
          <w:rFonts w:cs="Arial"/>
          <w:sz w:val="22"/>
          <w:szCs w:val="22"/>
        </w:rPr>
      </w:pPr>
      <w:bookmarkStart w:id="72" w:name="_Toc77765949"/>
      <w:r w:rsidRPr="00ED0567">
        <w:rPr>
          <w:rFonts w:cs="Arial"/>
          <w:sz w:val="22"/>
          <w:szCs w:val="22"/>
        </w:rPr>
        <w:t>IRB Approval</w:t>
      </w:r>
      <w:bookmarkEnd w:id="72"/>
      <w:r w:rsidRPr="00ED0567">
        <w:rPr>
          <w:rFonts w:cs="Arial"/>
          <w:sz w:val="22"/>
          <w:szCs w:val="22"/>
        </w:rPr>
        <w:t xml:space="preserve"> </w:t>
      </w:r>
    </w:p>
    <w:p w14:paraId="72399600" w14:textId="77777777" w:rsidR="00E93F83" w:rsidRPr="00ED0567" w:rsidRDefault="00E93F83" w:rsidP="00E93F83">
      <w:pPr>
        <w:ind w:left="360"/>
        <w:rPr>
          <w:rFonts w:ascii="Arial" w:hAnsi="Arial" w:cs="Arial"/>
          <w:sz w:val="22"/>
          <w:szCs w:val="22"/>
        </w:rPr>
      </w:pPr>
    </w:p>
    <w:p w14:paraId="263C6939" w14:textId="77777777" w:rsidR="00E93F83" w:rsidRDefault="00E93F83" w:rsidP="00E93F83">
      <w:pPr>
        <w:rPr>
          <w:rFonts w:ascii="Arial" w:hAnsi="Arial" w:cs="Arial"/>
          <w:sz w:val="22"/>
          <w:szCs w:val="22"/>
        </w:rPr>
      </w:pPr>
      <w:bookmarkStart w:id="73" w:name="_Hlk16594180"/>
      <w:r w:rsidRPr="00ED0567">
        <w:rPr>
          <w:rFonts w:ascii="Arial" w:hAnsi="Arial" w:cs="Arial"/>
          <w:sz w:val="22"/>
          <w:szCs w:val="22"/>
        </w:rPr>
        <w:t>Example Text:</w:t>
      </w:r>
    </w:p>
    <w:bookmarkEnd w:id="73"/>
    <w:p w14:paraId="769D86D8" w14:textId="77777777" w:rsidR="00E93F83" w:rsidRPr="00ED0567" w:rsidRDefault="00E93F83" w:rsidP="00E93F83">
      <w:pPr>
        <w:rPr>
          <w:rFonts w:ascii="Arial" w:hAnsi="Arial" w:cs="Arial"/>
          <w:sz w:val="22"/>
          <w:szCs w:val="22"/>
        </w:rPr>
      </w:pPr>
      <w:r w:rsidRPr="00ED0567">
        <w:rPr>
          <w:rFonts w:ascii="Arial" w:hAnsi="Arial" w:cs="Arial"/>
          <w:sz w:val="22"/>
          <w:szCs w:val="22"/>
        </w:rPr>
        <w:t xml:space="preserve">The Investigator will obtain, from the University of Pittsburgh IRB, prospective approval of the clinical protocol and corresponding informed consent form(s); modifications to the clinical protocol and corresponding informed consent forms, and advertisements (i.e., directed at potential research subjects) for study recruitment.   </w:t>
      </w:r>
    </w:p>
    <w:p w14:paraId="144B1631" w14:textId="77777777" w:rsidR="00E93F83" w:rsidRPr="00ED0567" w:rsidRDefault="00E93F83" w:rsidP="00E93F83">
      <w:pPr>
        <w:rPr>
          <w:rFonts w:ascii="Arial" w:hAnsi="Arial" w:cs="Arial"/>
          <w:sz w:val="22"/>
          <w:szCs w:val="22"/>
        </w:rPr>
      </w:pPr>
    </w:p>
    <w:p w14:paraId="1F9F03E2" w14:textId="77777777" w:rsidR="00E93F83" w:rsidRPr="00ED0567" w:rsidRDefault="00E93F83" w:rsidP="00E93F83">
      <w:pPr>
        <w:rPr>
          <w:rFonts w:ascii="Arial" w:hAnsi="Arial" w:cs="Arial"/>
          <w:sz w:val="22"/>
          <w:szCs w:val="22"/>
        </w:rPr>
      </w:pPr>
      <w:r w:rsidRPr="00ED0567">
        <w:rPr>
          <w:rFonts w:ascii="Arial" w:hAnsi="Arial" w:cs="Arial"/>
          <w:sz w:val="22"/>
          <w:szCs w:val="22"/>
        </w:rPr>
        <w:t xml:space="preserve">The only circumstance in which a deviation from the current IRB-approved clinical protocol/consent form(s) may be initiated in the absence of prospective IRB approval is to eliminate an apparent immediate hazard to the research subject(s).  In such circumstances, the Investigator will promptly notify the University of Pittsburgh IRB of the deviation. The Investigator should also notify the sponsor of this event.  </w:t>
      </w:r>
    </w:p>
    <w:p w14:paraId="3264C3C7" w14:textId="77777777" w:rsidR="00E93F83" w:rsidRPr="00ED0567" w:rsidRDefault="00E93F83" w:rsidP="00E93F83">
      <w:pPr>
        <w:rPr>
          <w:rFonts w:ascii="Arial" w:hAnsi="Arial" w:cs="Arial"/>
          <w:sz w:val="22"/>
          <w:szCs w:val="22"/>
        </w:rPr>
      </w:pPr>
    </w:p>
    <w:p w14:paraId="5EB7787E" w14:textId="2ABBFB18" w:rsidR="00E93F83" w:rsidRPr="00ED0567" w:rsidRDefault="00E93F83" w:rsidP="00E93F83">
      <w:pPr>
        <w:widowControl w:val="0"/>
        <w:rPr>
          <w:rFonts w:ascii="Arial" w:hAnsi="Arial" w:cs="Arial"/>
          <w:sz w:val="22"/>
          <w:szCs w:val="22"/>
        </w:rPr>
      </w:pPr>
      <w:r w:rsidRPr="00ED0567">
        <w:rPr>
          <w:rFonts w:ascii="Arial" w:hAnsi="Arial" w:cs="Arial"/>
          <w:sz w:val="22"/>
          <w:szCs w:val="22"/>
        </w:rPr>
        <w:t xml:space="preserve">The IRB will review and approve the Informed Consent Document for the study and provide institutional oversight of data and safety issues. The study protocol will be approved prior to recruiting or obtaining consent from any participants. Moreover, the study will be reviewed at a minimum </w:t>
      </w:r>
      <w:r w:rsidR="00BB50C9">
        <w:rPr>
          <w:rFonts w:ascii="Arial" w:hAnsi="Arial" w:cs="Arial"/>
          <w:sz w:val="22"/>
          <w:szCs w:val="22"/>
        </w:rPr>
        <w:t>on an</w:t>
      </w:r>
      <w:r w:rsidRPr="00ED0567">
        <w:rPr>
          <w:rFonts w:ascii="Arial" w:hAnsi="Arial" w:cs="Arial"/>
          <w:sz w:val="22"/>
          <w:szCs w:val="22"/>
        </w:rPr>
        <w:t xml:space="preserve"> annual basis (or more frequently as deemed necessary) by the IRB committee.   Each participant will sign the approved Informed Consent Form prior to participating in the study. </w:t>
      </w:r>
    </w:p>
    <w:p w14:paraId="3F965363" w14:textId="77777777" w:rsidR="00E93F83" w:rsidRPr="00ED0567" w:rsidRDefault="00E93F83" w:rsidP="00E93F83">
      <w:pPr>
        <w:ind w:left="360"/>
        <w:rPr>
          <w:rFonts w:ascii="Arial" w:hAnsi="Arial" w:cs="Arial"/>
          <w:sz w:val="22"/>
          <w:szCs w:val="22"/>
        </w:rPr>
      </w:pPr>
    </w:p>
    <w:p w14:paraId="0509E019" w14:textId="77777777" w:rsidR="00E93F83" w:rsidRPr="00ED0567" w:rsidRDefault="00E93F83" w:rsidP="00E93F83">
      <w:pPr>
        <w:rPr>
          <w:rFonts w:ascii="Arial" w:hAnsi="Arial" w:cs="Arial"/>
          <w:sz w:val="22"/>
          <w:szCs w:val="22"/>
        </w:rPr>
      </w:pPr>
      <w:r w:rsidRPr="00ED0567">
        <w:rPr>
          <w:rFonts w:ascii="Arial" w:hAnsi="Arial" w:cs="Arial"/>
          <w:sz w:val="22"/>
          <w:szCs w:val="22"/>
        </w:rPr>
        <w:t xml:space="preserve">The University of Pittsburgh IRB operates in compliance with FDA regulations at </w:t>
      </w:r>
      <w:hyperlink r:id="rId10" w:history="1">
        <w:r w:rsidRPr="00ED0567">
          <w:rPr>
            <w:rFonts w:ascii="Arial" w:hAnsi="Arial" w:cs="Arial"/>
            <w:sz w:val="22"/>
            <w:szCs w:val="22"/>
            <w:u w:val="single"/>
          </w:rPr>
          <w:t>21 CFR Parts 50</w:t>
        </w:r>
      </w:hyperlink>
      <w:r w:rsidRPr="00ED0567">
        <w:rPr>
          <w:rFonts w:ascii="Arial" w:hAnsi="Arial" w:cs="Arial"/>
          <w:sz w:val="22"/>
          <w:szCs w:val="22"/>
        </w:rPr>
        <w:t xml:space="preserve"> and </w:t>
      </w:r>
      <w:hyperlink r:id="rId11" w:history="1">
        <w:r w:rsidRPr="00ED0567">
          <w:rPr>
            <w:rFonts w:ascii="Arial" w:hAnsi="Arial" w:cs="Arial"/>
            <w:sz w:val="22"/>
            <w:szCs w:val="22"/>
            <w:u w:val="single"/>
          </w:rPr>
          <w:t>21 CFR 56</w:t>
        </w:r>
      </w:hyperlink>
      <w:r w:rsidRPr="00ED0567">
        <w:rPr>
          <w:rFonts w:ascii="Arial" w:hAnsi="Arial" w:cs="Arial"/>
          <w:sz w:val="22"/>
          <w:szCs w:val="22"/>
        </w:rPr>
        <w:t>, and in conformance with applicable ICH Guidelines on G</w:t>
      </w:r>
      <w:r w:rsidR="00DC0F82">
        <w:rPr>
          <w:rFonts w:ascii="Arial" w:hAnsi="Arial" w:cs="Arial"/>
          <w:sz w:val="22"/>
          <w:szCs w:val="22"/>
        </w:rPr>
        <w:t>C</w:t>
      </w:r>
      <w:r w:rsidRPr="00ED0567">
        <w:rPr>
          <w:rFonts w:ascii="Arial" w:hAnsi="Arial" w:cs="Arial"/>
          <w:sz w:val="22"/>
          <w:szCs w:val="22"/>
        </w:rPr>
        <w:t xml:space="preserve">P. </w:t>
      </w:r>
    </w:p>
    <w:p w14:paraId="66E6DE78" w14:textId="77777777" w:rsidR="00E93F83" w:rsidRPr="00ED0567" w:rsidRDefault="00E93F83" w:rsidP="00E93F83">
      <w:pPr>
        <w:rPr>
          <w:rFonts w:ascii="Arial" w:hAnsi="Arial" w:cs="Arial"/>
          <w:sz w:val="22"/>
          <w:szCs w:val="22"/>
        </w:rPr>
      </w:pPr>
    </w:p>
    <w:p w14:paraId="41F1950F" w14:textId="77777777" w:rsidR="00A74CB5" w:rsidRDefault="00E93F83" w:rsidP="00A74CB5">
      <w:pPr>
        <w:pStyle w:val="Heading2"/>
        <w:numPr>
          <w:ilvl w:val="1"/>
          <w:numId w:val="14"/>
        </w:numPr>
        <w:tabs>
          <w:tab w:val="clear" w:pos="1440"/>
        </w:tabs>
        <w:rPr>
          <w:rFonts w:cs="Arial"/>
          <w:sz w:val="22"/>
          <w:szCs w:val="22"/>
        </w:rPr>
      </w:pPr>
      <w:bookmarkStart w:id="74" w:name="_Toc77765950"/>
      <w:r w:rsidRPr="00ED0567">
        <w:rPr>
          <w:rFonts w:cs="Arial"/>
          <w:sz w:val="22"/>
          <w:szCs w:val="22"/>
        </w:rPr>
        <w:t>Informed Consent Procedures</w:t>
      </w:r>
      <w:bookmarkEnd w:id="74"/>
    </w:p>
    <w:p w14:paraId="6BF036C4" w14:textId="77777777" w:rsidR="00A74CB5" w:rsidRDefault="00A74CB5" w:rsidP="00A74CB5">
      <w:pPr>
        <w:ind w:left="360"/>
        <w:jc w:val="both"/>
        <w:rPr>
          <w:rFonts w:ascii="Arial" w:hAnsi="Arial" w:cs="Arial"/>
          <w:i/>
          <w:sz w:val="22"/>
          <w:szCs w:val="22"/>
        </w:rPr>
      </w:pPr>
    </w:p>
    <w:p w14:paraId="7971E0A1" w14:textId="77777777" w:rsidR="00A74CB5" w:rsidRPr="00ED0567" w:rsidRDefault="00A74CB5" w:rsidP="00A74CB5">
      <w:pPr>
        <w:ind w:left="360"/>
        <w:jc w:val="both"/>
        <w:rPr>
          <w:rFonts w:ascii="Arial" w:hAnsi="Arial" w:cs="Arial"/>
          <w:i/>
          <w:sz w:val="22"/>
          <w:szCs w:val="22"/>
        </w:rPr>
      </w:pPr>
      <w:r w:rsidRPr="00ED0567">
        <w:rPr>
          <w:rFonts w:ascii="Arial" w:hAnsi="Arial" w:cs="Arial"/>
          <w:i/>
          <w:sz w:val="22"/>
          <w:szCs w:val="22"/>
        </w:rPr>
        <w:t>This section must include any waivers to informed consent for review of medical records or any exceptions for evaluation of an emergency procedure.</w:t>
      </w:r>
    </w:p>
    <w:p w14:paraId="20C38231" w14:textId="77777777" w:rsidR="00A74CB5" w:rsidRPr="00ED0567" w:rsidRDefault="00A74CB5" w:rsidP="00A74CB5">
      <w:pPr>
        <w:ind w:left="360"/>
        <w:jc w:val="both"/>
        <w:rPr>
          <w:rFonts w:ascii="Arial" w:hAnsi="Arial" w:cs="Arial"/>
          <w:i/>
          <w:sz w:val="22"/>
          <w:szCs w:val="22"/>
        </w:rPr>
      </w:pPr>
    </w:p>
    <w:p w14:paraId="07665577" w14:textId="77777777" w:rsidR="00A74CB5" w:rsidRPr="00ED0567" w:rsidRDefault="00A74CB5" w:rsidP="00A74CB5">
      <w:pPr>
        <w:ind w:left="360"/>
        <w:jc w:val="both"/>
        <w:rPr>
          <w:rFonts w:ascii="Arial" w:hAnsi="Arial" w:cs="Arial"/>
          <w:i/>
          <w:sz w:val="22"/>
          <w:szCs w:val="22"/>
        </w:rPr>
      </w:pPr>
      <w:r w:rsidRPr="00ED0567">
        <w:rPr>
          <w:rFonts w:ascii="Arial" w:hAnsi="Arial" w:cs="Arial"/>
          <w:i/>
          <w:sz w:val="22"/>
          <w:szCs w:val="22"/>
        </w:rPr>
        <w:t>Describe the process you will employ to ensure that subjects are fully informed. This must include the following elements:</w:t>
      </w:r>
    </w:p>
    <w:p w14:paraId="7BE96A87" w14:textId="0D77CF4A" w:rsidR="00A74CB5" w:rsidRPr="00ED0567" w:rsidRDefault="00A74CB5" w:rsidP="00A74CB5">
      <w:pPr>
        <w:pStyle w:val="ListParagraph"/>
        <w:numPr>
          <w:ilvl w:val="2"/>
          <w:numId w:val="8"/>
        </w:numPr>
        <w:tabs>
          <w:tab w:val="clear" w:pos="2340"/>
          <w:tab w:val="num" w:pos="1440"/>
        </w:tabs>
        <w:ind w:left="1440"/>
        <w:jc w:val="both"/>
        <w:rPr>
          <w:rFonts w:cs="Arial"/>
          <w:b w:val="0"/>
          <w:color w:val="auto"/>
          <w:sz w:val="22"/>
          <w:szCs w:val="22"/>
        </w:rPr>
      </w:pPr>
      <w:r w:rsidRPr="00ED0567">
        <w:rPr>
          <w:rFonts w:cs="Arial"/>
          <w:b w:val="0"/>
          <w:color w:val="auto"/>
          <w:sz w:val="22"/>
          <w:szCs w:val="22"/>
        </w:rPr>
        <w:t xml:space="preserve">When will consent be obtained: </w:t>
      </w:r>
      <w:r w:rsidR="000A6FC9">
        <w:rPr>
          <w:rFonts w:cs="Arial"/>
          <w:b w:val="0"/>
          <w:color w:val="auto"/>
          <w:sz w:val="22"/>
          <w:szCs w:val="22"/>
        </w:rPr>
        <w:t>ind</w:t>
      </w:r>
      <w:r w:rsidRPr="00ED0567">
        <w:rPr>
          <w:rFonts w:cs="Arial"/>
          <w:b w:val="0"/>
          <w:color w:val="auto"/>
          <w:sz w:val="22"/>
          <w:szCs w:val="22"/>
        </w:rPr>
        <w:t xml:space="preserve">icate relationship to screening procedures, </w:t>
      </w:r>
      <w:r w:rsidR="000A6FC9">
        <w:rPr>
          <w:rFonts w:cs="Arial"/>
          <w:b w:val="0"/>
          <w:color w:val="auto"/>
          <w:sz w:val="22"/>
          <w:szCs w:val="22"/>
        </w:rPr>
        <w:t>ind</w:t>
      </w:r>
      <w:r w:rsidRPr="00ED0567">
        <w:rPr>
          <w:rFonts w:cs="Arial"/>
          <w:b w:val="0"/>
          <w:color w:val="auto"/>
          <w:sz w:val="22"/>
          <w:szCs w:val="22"/>
        </w:rPr>
        <w:t xml:space="preserve">icate how the research team will ensure the subjects have sufficient time to decide whether to </w:t>
      </w:r>
      <w:proofErr w:type="gramStart"/>
      <w:r w:rsidRPr="00ED0567">
        <w:rPr>
          <w:rFonts w:cs="Arial"/>
          <w:b w:val="0"/>
          <w:color w:val="auto"/>
          <w:sz w:val="22"/>
          <w:szCs w:val="22"/>
        </w:rPr>
        <w:t>participate</w:t>
      </w:r>
      <w:proofErr w:type="gramEnd"/>
    </w:p>
    <w:p w14:paraId="44A8B501" w14:textId="77777777"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 xml:space="preserve">Who will be involved in the consent process: NOTE for studies involving a drug, </w:t>
      </w:r>
      <w:proofErr w:type="gramStart"/>
      <w:r w:rsidRPr="00ED0567">
        <w:rPr>
          <w:rFonts w:cs="Arial"/>
          <w:b w:val="0"/>
          <w:color w:val="auto"/>
          <w:sz w:val="22"/>
          <w:szCs w:val="22"/>
        </w:rPr>
        <w:t>device</w:t>
      </w:r>
      <w:proofErr w:type="gramEnd"/>
      <w:r w:rsidRPr="00ED0567">
        <w:rPr>
          <w:rFonts w:cs="Arial"/>
          <w:b w:val="0"/>
          <w:color w:val="auto"/>
          <w:sz w:val="22"/>
          <w:szCs w:val="22"/>
        </w:rPr>
        <w:t xml:space="preserve"> or surgical procedure a listed physician investigator is required to obtain informed written consent unless an exception to this policy is approved by the University of Pittsburgh IRB</w:t>
      </w:r>
    </w:p>
    <w:p w14:paraId="1734B9DD" w14:textId="77777777"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 xml:space="preserve">Person who will provide consent: must address participants who are unable to consent for </w:t>
      </w:r>
      <w:proofErr w:type="gramStart"/>
      <w:r w:rsidRPr="00ED0567">
        <w:rPr>
          <w:rFonts w:cs="Arial"/>
          <w:b w:val="0"/>
          <w:color w:val="auto"/>
          <w:sz w:val="22"/>
          <w:szCs w:val="22"/>
        </w:rPr>
        <w:t>themselves</w:t>
      </w:r>
      <w:proofErr w:type="gramEnd"/>
    </w:p>
    <w:p w14:paraId="5CCB063C" w14:textId="77777777"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 xml:space="preserve">Information </w:t>
      </w:r>
      <w:proofErr w:type="gramStart"/>
      <w:r w:rsidRPr="00ED0567">
        <w:rPr>
          <w:rFonts w:cs="Arial"/>
          <w:b w:val="0"/>
          <w:color w:val="auto"/>
          <w:sz w:val="22"/>
          <w:szCs w:val="22"/>
        </w:rPr>
        <w:t>communicated</w:t>
      </w:r>
      <w:proofErr w:type="gramEnd"/>
    </w:p>
    <w:p w14:paraId="73BB196A" w14:textId="77777777" w:rsidR="00A74CB5" w:rsidRPr="00ED0567" w:rsidRDefault="00A74CB5" w:rsidP="00A74CB5">
      <w:pPr>
        <w:pStyle w:val="ListParagraph"/>
        <w:numPr>
          <w:ilvl w:val="0"/>
          <w:numId w:val="7"/>
        </w:numPr>
        <w:jc w:val="both"/>
        <w:rPr>
          <w:rFonts w:cs="Arial"/>
          <w:b w:val="0"/>
          <w:color w:val="auto"/>
          <w:sz w:val="22"/>
          <w:szCs w:val="22"/>
        </w:rPr>
      </w:pPr>
      <w:r w:rsidRPr="00ED0567">
        <w:rPr>
          <w:rFonts w:cs="Arial"/>
          <w:b w:val="0"/>
          <w:color w:val="auto"/>
          <w:sz w:val="22"/>
          <w:szCs w:val="22"/>
        </w:rPr>
        <w:t xml:space="preserve">Any waiting period between informing the prospective participant and obtaining </w:t>
      </w:r>
      <w:proofErr w:type="gramStart"/>
      <w:r w:rsidRPr="00ED0567">
        <w:rPr>
          <w:rFonts w:cs="Arial"/>
          <w:b w:val="0"/>
          <w:color w:val="auto"/>
          <w:sz w:val="22"/>
          <w:szCs w:val="22"/>
        </w:rPr>
        <w:t>consent</w:t>
      </w:r>
      <w:proofErr w:type="gramEnd"/>
    </w:p>
    <w:p w14:paraId="6BCAEDBE" w14:textId="77777777" w:rsidR="00A74CB5" w:rsidRPr="00ED0567" w:rsidRDefault="00A74CB5" w:rsidP="00A74CB5">
      <w:pPr>
        <w:pStyle w:val="ListParagraph"/>
        <w:numPr>
          <w:ilvl w:val="0"/>
          <w:numId w:val="7"/>
        </w:numPr>
        <w:jc w:val="both"/>
        <w:rPr>
          <w:rFonts w:cs="Arial"/>
          <w:b w:val="0"/>
          <w:color w:val="auto"/>
          <w:sz w:val="22"/>
          <w:szCs w:val="22"/>
        </w:rPr>
      </w:pPr>
      <w:r>
        <w:rPr>
          <w:rFonts w:cs="Arial"/>
          <w:b w:val="0"/>
          <w:color w:val="auto"/>
          <w:sz w:val="22"/>
          <w:szCs w:val="22"/>
        </w:rPr>
        <w:t>If</w:t>
      </w:r>
      <w:r w:rsidRPr="00ED0567">
        <w:rPr>
          <w:rFonts w:cs="Arial"/>
          <w:b w:val="0"/>
          <w:color w:val="auto"/>
          <w:sz w:val="22"/>
          <w:szCs w:val="22"/>
        </w:rPr>
        <w:t xml:space="preserve"> subjects be informed about the outcome of the research</w:t>
      </w:r>
    </w:p>
    <w:p w14:paraId="630F8423" w14:textId="77777777" w:rsidR="00A74CB5" w:rsidRDefault="00A74CB5" w:rsidP="00A74CB5">
      <w:pPr>
        <w:widowControl w:val="0"/>
        <w:jc w:val="both"/>
        <w:rPr>
          <w:rFonts w:ascii="Arial" w:hAnsi="Arial" w:cs="Arial"/>
          <w:sz w:val="22"/>
          <w:szCs w:val="22"/>
        </w:rPr>
      </w:pPr>
    </w:p>
    <w:p w14:paraId="654D2521" w14:textId="77777777" w:rsidR="00E93F83" w:rsidRPr="00ED0567" w:rsidRDefault="00E93F83" w:rsidP="00E93F83">
      <w:pPr>
        <w:pStyle w:val="Heading2"/>
        <w:numPr>
          <w:ilvl w:val="1"/>
          <w:numId w:val="14"/>
        </w:numPr>
        <w:tabs>
          <w:tab w:val="clear" w:pos="1440"/>
        </w:tabs>
        <w:rPr>
          <w:rFonts w:cs="Arial"/>
          <w:sz w:val="22"/>
          <w:szCs w:val="22"/>
        </w:rPr>
      </w:pPr>
      <w:r w:rsidRPr="00ED0567">
        <w:rPr>
          <w:rFonts w:cs="Arial"/>
          <w:sz w:val="22"/>
          <w:szCs w:val="22"/>
        </w:rPr>
        <w:t xml:space="preserve"> </w:t>
      </w:r>
      <w:bookmarkStart w:id="75" w:name="_Toc77765951"/>
      <w:r w:rsidR="00A74CB5">
        <w:rPr>
          <w:rFonts w:cs="Arial"/>
          <w:sz w:val="22"/>
          <w:szCs w:val="22"/>
        </w:rPr>
        <w:t>Protocol Deviations</w:t>
      </w:r>
      <w:bookmarkEnd w:id="75"/>
    </w:p>
    <w:p w14:paraId="5B964AD6" w14:textId="77777777" w:rsidR="00E93F83" w:rsidRPr="00ED0567" w:rsidRDefault="00E93F83" w:rsidP="00E93F83">
      <w:pPr>
        <w:ind w:left="360"/>
        <w:jc w:val="both"/>
        <w:rPr>
          <w:rFonts w:ascii="Arial" w:hAnsi="Arial" w:cs="Arial"/>
          <w:sz w:val="22"/>
          <w:szCs w:val="22"/>
        </w:rPr>
      </w:pPr>
    </w:p>
    <w:p w14:paraId="2FC1EA81" w14:textId="52EB640C" w:rsidR="00A74CB5" w:rsidRDefault="00BC3712" w:rsidP="00BC3712">
      <w:pPr>
        <w:widowControl w:val="0"/>
        <w:rPr>
          <w:rFonts w:ascii="Arial" w:hAnsi="Arial" w:cs="Arial"/>
          <w:i/>
          <w:iCs/>
          <w:sz w:val="22"/>
          <w:szCs w:val="22"/>
        </w:rPr>
      </w:pPr>
      <w:r w:rsidRPr="00BC3712">
        <w:rPr>
          <w:rFonts w:ascii="Arial" w:hAnsi="Arial" w:cs="Arial"/>
          <w:i/>
          <w:iCs/>
          <w:sz w:val="22"/>
          <w:szCs w:val="22"/>
        </w:rPr>
        <w:t xml:space="preserve">Plans for detecting, reviewing, and reporting deviations from the protocol should be described. </w:t>
      </w:r>
      <w:r>
        <w:rPr>
          <w:rFonts w:ascii="Arial" w:hAnsi="Arial" w:cs="Arial"/>
          <w:i/>
          <w:iCs/>
          <w:sz w:val="22"/>
          <w:szCs w:val="22"/>
        </w:rPr>
        <w:lastRenderedPageBreak/>
        <w:t xml:space="preserve">Reporting of deviations should include an appropriate corrective action plan.  </w:t>
      </w:r>
      <w:r w:rsidRPr="00BC3712">
        <w:rPr>
          <w:rFonts w:ascii="Arial" w:hAnsi="Arial" w:cs="Arial"/>
          <w:i/>
          <w:iCs/>
          <w:sz w:val="22"/>
          <w:szCs w:val="22"/>
        </w:rPr>
        <w:t xml:space="preserve">A statement should be included to </w:t>
      </w:r>
      <w:proofErr w:type="spellStart"/>
      <w:r w:rsidR="00F66D6F">
        <w:rPr>
          <w:rFonts w:ascii="Arial" w:hAnsi="Arial" w:cs="Arial"/>
          <w:i/>
          <w:iCs/>
          <w:sz w:val="22"/>
          <w:szCs w:val="22"/>
        </w:rPr>
        <w:t>IDE</w:t>
      </w:r>
      <w:r w:rsidRPr="00BC3712">
        <w:rPr>
          <w:rFonts w:ascii="Arial" w:hAnsi="Arial" w:cs="Arial"/>
          <w:i/>
          <w:iCs/>
          <w:sz w:val="22"/>
          <w:szCs w:val="22"/>
        </w:rPr>
        <w:t>icate</w:t>
      </w:r>
      <w:proofErr w:type="spellEnd"/>
      <w:r w:rsidRPr="00BC3712">
        <w:rPr>
          <w:rFonts w:ascii="Arial" w:hAnsi="Arial" w:cs="Arial"/>
          <w:i/>
          <w:iCs/>
          <w:sz w:val="22"/>
          <w:szCs w:val="22"/>
        </w:rPr>
        <w:t xml:space="preserve"> that deviations are not allowed</w:t>
      </w:r>
      <w:r>
        <w:rPr>
          <w:rFonts w:ascii="Arial" w:hAnsi="Arial" w:cs="Arial"/>
          <w:i/>
          <w:iCs/>
          <w:sz w:val="22"/>
          <w:szCs w:val="22"/>
        </w:rPr>
        <w:t xml:space="preserve">. </w:t>
      </w:r>
      <w:r w:rsidRPr="00BC3712">
        <w:rPr>
          <w:rFonts w:ascii="Arial" w:hAnsi="Arial" w:cs="Arial"/>
          <w:i/>
          <w:iCs/>
          <w:sz w:val="22"/>
          <w:szCs w:val="22"/>
        </w:rPr>
        <w:t xml:space="preserve">Provisions for </w:t>
      </w:r>
      <w:r>
        <w:rPr>
          <w:rFonts w:ascii="Arial" w:hAnsi="Arial" w:cs="Arial"/>
          <w:i/>
          <w:iCs/>
          <w:sz w:val="22"/>
          <w:szCs w:val="22"/>
        </w:rPr>
        <w:t xml:space="preserve">obtaining IRB </w:t>
      </w:r>
      <w:r w:rsidRPr="00BC3712">
        <w:rPr>
          <w:rFonts w:ascii="Arial" w:hAnsi="Arial" w:cs="Arial"/>
          <w:i/>
          <w:iCs/>
          <w:sz w:val="22"/>
          <w:szCs w:val="22"/>
        </w:rPr>
        <w:t xml:space="preserve">approval of </w:t>
      </w:r>
      <w:r>
        <w:rPr>
          <w:rFonts w:ascii="Arial" w:hAnsi="Arial" w:cs="Arial"/>
          <w:i/>
          <w:iCs/>
          <w:sz w:val="22"/>
          <w:szCs w:val="22"/>
        </w:rPr>
        <w:t xml:space="preserve">planned </w:t>
      </w:r>
      <w:r w:rsidRPr="00BC3712">
        <w:rPr>
          <w:rFonts w:ascii="Arial" w:hAnsi="Arial" w:cs="Arial"/>
          <w:i/>
          <w:iCs/>
          <w:sz w:val="22"/>
          <w:szCs w:val="22"/>
        </w:rPr>
        <w:t xml:space="preserve">deviations </w:t>
      </w:r>
      <w:r>
        <w:rPr>
          <w:rFonts w:ascii="Arial" w:hAnsi="Arial" w:cs="Arial"/>
          <w:i/>
          <w:iCs/>
          <w:sz w:val="22"/>
          <w:szCs w:val="22"/>
        </w:rPr>
        <w:t>should</w:t>
      </w:r>
      <w:r w:rsidRPr="00BC3712">
        <w:rPr>
          <w:rFonts w:ascii="Arial" w:hAnsi="Arial" w:cs="Arial"/>
          <w:i/>
          <w:iCs/>
          <w:sz w:val="22"/>
          <w:szCs w:val="22"/>
        </w:rPr>
        <w:t xml:space="preserve"> be described.</w:t>
      </w:r>
    </w:p>
    <w:p w14:paraId="3D4E2CE2" w14:textId="77777777" w:rsidR="00BC3712" w:rsidRDefault="00BC3712" w:rsidP="00BC3712">
      <w:pPr>
        <w:widowControl w:val="0"/>
        <w:rPr>
          <w:rFonts w:ascii="Arial" w:hAnsi="Arial" w:cs="Arial"/>
          <w:i/>
          <w:iCs/>
          <w:sz w:val="22"/>
          <w:szCs w:val="22"/>
        </w:rPr>
      </w:pPr>
    </w:p>
    <w:p w14:paraId="7B1CA1A8" w14:textId="77777777" w:rsidR="00BC3712" w:rsidRDefault="00BC3712" w:rsidP="00BC3712">
      <w:pPr>
        <w:widowControl w:val="0"/>
        <w:rPr>
          <w:rFonts w:ascii="Arial" w:hAnsi="Arial" w:cs="Arial"/>
          <w:i/>
          <w:iCs/>
          <w:sz w:val="22"/>
          <w:szCs w:val="22"/>
        </w:rPr>
      </w:pPr>
      <w:r>
        <w:rPr>
          <w:rFonts w:ascii="Arial" w:hAnsi="Arial" w:cs="Arial"/>
          <w:i/>
          <w:iCs/>
          <w:sz w:val="22"/>
          <w:szCs w:val="22"/>
        </w:rPr>
        <w:t>It is strongly recommended that Chapter 17 of the University of Pittsburgh IRB Policies and Procedures be reviewed before finalizing this section.</w:t>
      </w:r>
    </w:p>
    <w:p w14:paraId="147295C8" w14:textId="77777777" w:rsidR="00BC3712" w:rsidRDefault="00BC3712" w:rsidP="00BC3712">
      <w:pPr>
        <w:widowControl w:val="0"/>
        <w:rPr>
          <w:rFonts w:ascii="Arial" w:hAnsi="Arial" w:cs="Arial"/>
          <w:i/>
          <w:iCs/>
          <w:sz w:val="22"/>
          <w:szCs w:val="22"/>
        </w:rPr>
      </w:pPr>
    </w:p>
    <w:p w14:paraId="0AE8D4EE" w14:textId="77777777" w:rsidR="00BC3712" w:rsidRDefault="00000000" w:rsidP="00BC3712">
      <w:pPr>
        <w:widowControl w:val="0"/>
        <w:rPr>
          <w:rFonts w:ascii="Arial" w:hAnsi="Arial" w:cs="Arial"/>
          <w:i/>
          <w:iCs/>
          <w:sz w:val="22"/>
          <w:szCs w:val="22"/>
        </w:rPr>
      </w:pPr>
      <w:hyperlink r:id="rId12" w:history="1">
        <w:r w:rsidR="00BC3712" w:rsidRPr="00856527">
          <w:rPr>
            <w:rStyle w:val="Hyperlink"/>
            <w:rFonts w:ascii="Arial" w:hAnsi="Arial" w:cs="Arial"/>
            <w:i/>
            <w:iCs/>
            <w:sz w:val="22"/>
            <w:szCs w:val="22"/>
          </w:rPr>
          <w:t>https://www.irb.pitt.edu/content/chapter-17-reportable-new-information</w:t>
        </w:r>
      </w:hyperlink>
    </w:p>
    <w:p w14:paraId="213D5593" w14:textId="77777777" w:rsidR="00BC3712" w:rsidRPr="00BC3712" w:rsidRDefault="00BC3712" w:rsidP="00BC3712">
      <w:pPr>
        <w:widowControl w:val="0"/>
        <w:rPr>
          <w:rFonts w:ascii="Arial" w:hAnsi="Arial" w:cs="Arial"/>
          <w:i/>
          <w:iCs/>
          <w:sz w:val="22"/>
          <w:szCs w:val="22"/>
        </w:rPr>
      </w:pPr>
    </w:p>
    <w:p w14:paraId="60BCC437" w14:textId="77777777" w:rsidR="00501611" w:rsidRDefault="00501611" w:rsidP="00501611">
      <w:pPr>
        <w:autoSpaceDE w:val="0"/>
        <w:autoSpaceDN w:val="0"/>
        <w:adjustRightInd w:val="0"/>
        <w:rPr>
          <w:rFonts w:ascii="Arial" w:hAnsi="Arial" w:cs="Arial"/>
          <w:sz w:val="22"/>
          <w:szCs w:val="22"/>
        </w:rPr>
      </w:pPr>
      <w:r>
        <w:rPr>
          <w:rFonts w:ascii="Arial" w:hAnsi="Arial" w:cs="Arial"/>
          <w:sz w:val="22"/>
          <w:szCs w:val="22"/>
        </w:rPr>
        <w:t>Example Text:</w:t>
      </w:r>
    </w:p>
    <w:p w14:paraId="149FFE61" w14:textId="761A0EF5" w:rsidR="00501611" w:rsidRPr="00501611" w:rsidRDefault="00501611" w:rsidP="00501611">
      <w:pPr>
        <w:autoSpaceDE w:val="0"/>
        <w:autoSpaceDN w:val="0"/>
        <w:adjustRightInd w:val="0"/>
        <w:rPr>
          <w:rFonts w:ascii="Arial" w:hAnsi="Arial" w:cs="Arial"/>
          <w:sz w:val="22"/>
          <w:szCs w:val="22"/>
        </w:rPr>
      </w:pPr>
      <w:r w:rsidRPr="00501611">
        <w:rPr>
          <w:rFonts w:ascii="Arial" w:hAnsi="Arial" w:cs="Arial"/>
          <w:sz w:val="22"/>
          <w:szCs w:val="22"/>
        </w:rPr>
        <w:t>All study staff will be responsible for ensuring knowledge of the study protocol and the</w:t>
      </w:r>
    </w:p>
    <w:p w14:paraId="59593AB9" w14:textId="201E097B" w:rsidR="00501611" w:rsidRPr="00501611" w:rsidRDefault="00501611" w:rsidP="00501611">
      <w:pPr>
        <w:autoSpaceDE w:val="0"/>
        <w:autoSpaceDN w:val="0"/>
        <w:adjustRightInd w:val="0"/>
        <w:rPr>
          <w:rFonts w:ascii="Arial" w:hAnsi="Arial" w:cs="Arial"/>
          <w:sz w:val="22"/>
          <w:szCs w:val="22"/>
        </w:rPr>
      </w:pPr>
      <w:r w:rsidRPr="00501611">
        <w:rPr>
          <w:rFonts w:ascii="Arial" w:hAnsi="Arial" w:cs="Arial"/>
          <w:sz w:val="22"/>
          <w:szCs w:val="22"/>
        </w:rPr>
        <w:t>procedures outlined therein. Study staff will periodically audit study records to ensure</w:t>
      </w:r>
      <w:r>
        <w:rPr>
          <w:rFonts w:ascii="Arial" w:hAnsi="Arial" w:cs="Arial"/>
          <w:sz w:val="22"/>
          <w:szCs w:val="22"/>
        </w:rPr>
        <w:t xml:space="preserve"> </w:t>
      </w:r>
      <w:r w:rsidRPr="00501611">
        <w:rPr>
          <w:rFonts w:ascii="Arial" w:hAnsi="Arial" w:cs="Arial"/>
          <w:sz w:val="22"/>
          <w:szCs w:val="22"/>
        </w:rPr>
        <w:t>compliance with the IRB-approved protocol. Additionally, the University of Pittsburgh Education</w:t>
      </w:r>
      <w:r w:rsidRPr="00501611">
        <w:rPr>
          <w:rFonts w:ascii="Arial" w:hAnsi="Arial" w:cs="Arial"/>
          <w:sz w:val="22"/>
          <w:szCs w:val="22"/>
        </w:rPr>
        <w:t xml:space="preserve"> </w:t>
      </w:r>
      <w:r w:rsidRPr="00501611">
        <w:rPr>
          <w:rFonts w:ascii="Arial" w:hAnsi="Arial" w:cs="Arial"/>
          <w:sz w:val="22"/>
          <w:szCs w:val="22"/>
        </w:rPr>
        <w:t>and Compliance Support Office will periodically conduct clinical site monitoring to ensure</w:t>
      </w:r>
      <w:r w:rsidRPr="00501611">
        <w:rPr>
          <w:rFonts w:ascii="Arial" w:hAnsi="Arial" w:cs="Arial"/>
          <w:sz w:val="22"/>
          <w:szCs w:val="22"/>
        </w:rPr>
        <w:t xml:space="preserve"> </w:t>
      </w:r>
      <w:r w:rsidRPr="00501611">
        <w:rPr>
          <w:rFonts w:ascii="Arial" w:hAnsi="Arial" w:cs="Arial"/>
          <w:sz w:val="22"/>
          <w:szCs w:val="22"/>
        </w:rPr>
        <w:t>compliance.</w:t>
      </w:r>
    </w:p>
    <w:p w14:paraId="4F2EA798" w14:textId="77777777" w:rsidR="00501611" w:rsidRPr="00501611" w:rsidRDefault="00501611" w:rsidP="00501611">
      <w:pPr>
        <w:autoSpaceDE w:val="0"/>
        <w:autoSpaceDN w:val="0"/>
        <w:adjustRightInd w:val="0"/>
        <w:rPr>
          <w:rFonts w:ascii="Arial" w:hAnsi="Arial" w:cs="Arial"/>
          <w:sz w:val="22"/>
          <w:szCs w:val="22"/>
        </w:rPr>
      </w:pPr>
    </w:p>
    <w:p w14:paraId="4BE04AA2" w14:textId="77777777" w:rsidR="00501611" w:rsidRPr="00501611" w:rsidRDefault="00501611" w:rsidP="00501611">
      <w:pPr>
        <w:autoSpaceDE w:val="0"/>
        <w:autoSpaceDN w:val="0"/>
        <w:adjustRightInd w:val="0"/>
        <w:rPr>
          <w:rFonts w:ascii="Arial" w:hAnsi="Arial" w:cs="Arial"/>
          <w:sz w:val="22"/>
          <w:szCs w:val="22"/>
        </w:rPr>
      </w:pPr>
      <w:r w:rsidRPr="00501611">
        <w:rPr>
          <w:rFonts w:ascii="Arial" w:hAnsi="Arial" w:cs="Arial"/>
          <w:sz w:val="22"/>
          <w:szCs w:val="22"/>
        </w:rPr>
        <w:t>If events of non-compliance are detected, the following procedures will be followed:</w:t>
      </w:r>
    </w:p>
    <w:p w14:paraId="769C0F93" w14:textId="77777777" w:rsidR="00501611" w:rsidRPr="00501611" w:rsidRDefault="00501611" w:rsidP="00501611">
      <w:pPr>
        <w:pStyle w:val="ListParagraph"/>
        <w:numPr>
          <w:ilvl w:val="0"/>
          <w:numId w:val="47"/>
        </w:numPr>
        <w:autoSpaceDE w:val="0"/>
        <w:autoSpaceDN w:val="0"/>
        <w:adjustRightInd w:val="0"/>
        <w:rPr>
          <w:rFonts w:cs="Arial"/>
          <w:b w:val="0"/>
          <w:bCs/>
          <w:i w:val="0"/>
          <w:iCs/>
          <w:sz w:val="22"/>
          <w:szCs w:val="22"/>
        </w:rPr>
      </w:pPr>
      <w:r w:rsidRPr="00501611">
        <w:rPr>
          <w:rFonts w:cs="Arial"/>
          <w:b w:val="0"/>
          <w:bCs/>
          <w:i w:val="0"/>
          <w:iCs/>
          <w:sz w:val="22"/>
          <w:szCs w:val="22"/>
        </w:rPr>
        <w:t>Events of non-compliance which present risk to human subjects or others, adversely affect the rights and welfare of human subjects, or significantly compromise the quality of research data will be reported to the University IRB.</w:t>
      </w:r>
    </w:p>
    <w:p w14:paraId="5C0E7BBA" w14:textId="77777777" w:rsidR="00501611" w:rsidRPr="00501611" w:rsidRDefault="00501611" w:rsidP="00501611">
      <w:pPr>
        <w:pStyle w:val="ListParagraph"/>
        <w:numPr>
          <w:ilvl w:val="0"/>
          <w:numId w:val="47"/>
        </w:numPr>
        <w:autoSpaceDE w:val="0"/>
        <w:autoSpaceDN w:val="0"/>
        <w:adjustRightInd w:val="0"/>
        <w:rPr>
          <w:rFonts w:cs="Arial"/>
          <w:b w:val="0"/>
          <w:bCs/>
          <w:i w:val="0"/>
          <w:iCs/>
          <w:sz w:val="22"/>
          <w:szCs w:val="22"/>
        </w:rPr>
      </w:pPr>
      <w:r w:rsidRPr="00501611">
        <w:rPr>
          <w:rFonts w:cs="Arial"/>
          <w:b w:val="0"/>
          <w:bCs/>
          <w:i w:val="0"/>
          <w:iCs/>
          <w:sz w:val="22"/>
          <w:szCs w:val="22"/>
        </w:rPr>
        <w:t>Events of non-compliance that do not meet the above criteria will be recorded in a protocol deviation log. The investigator and other study staff will regularly monitor this log.</w:t>
      </w:r>
    </w:p>
    <w:p w14:paraId="32AD7C31" w14:textId="77777777" w:rsidR="00501611" w:rsidRPr="00501611" w:rsidRDefault="00501611" w:rsidP="00501611">
      <w:pPr>
        <w:pStyle w:val="ListParagraph"/>
        <w:numPr>
          <w:ilvl w:val="0"/>
          <w:numId w:val="47"/>
        </w:numPr>
        <w:autoSpaceDE w:val="0"/>
        <w:autoSpaceDN w:val="0"/>
        <w:adjustRightInd w:val="0"/>
        <w:rPr>
          <w:rFonts w:cs="Arial"/>
          <w:b w:val="0"/>
          <w:bCs/>
          <w:i w:val="0"/>
          <w:iCs/>
          <w:sz w:val="22"/>
          <w:szCs w:val="22"/>
        </w:rPr>
      </w:pPr>
      <w:r w:rsidRPr="00501611">
        <w:rPr>
          <w:rFonts w:cs="Arial"/>
          <w:b w:val="0"/>
          <w:bCs/>
          <w:i w:val="0"/>
          <w:iCs/>
          <w:sz w:val="22"/>
          <w:szCs w:val="22"/>
        </w:rPr>
        <w:t>The PI will assess which events of non-compliance are reportable.</w:t>
      </w:r>
    </w:p>
    <w:p w14:paraId="448233AD" w14:textId="77777777" w:rsidR="00501611" w:rsidRPr="00501611" w:rsidRDefault="00501611" w:rsidP="00501611">
      <w:pPr>
        <w:pStyle w:val="ListParagraph"/>
        <w:autoSpaceDE w:val="0"/>
        <w:autoSpaceDN w:val="0"/>
        <w:adjustRightInd w:val="0"/>
        <w:rPr>
          <w:rFonts w:cs="Arial"/>
          <w:sz w:val="22"/>
          <w:szCs w:val="22"/>
        </w:rPr>
      </w:pPr>
    </w:p>
    <w:p w14:paraId="52053F73" w14:textId="77777777" w:rsidR="00501611" w:rsidRPr="00501611" w:rsidRDefault="00501611" w:rsidP="00501611">
      <w:pPr>
        <w:autoSpaceDE w:val="0"/>
        <w:autoSpaceDN w:val="0"/>
        <w:adjustRightInd w:val="0"/>
        <w:rPr>
          <w:rFonts w:ascii="Arial" w:hAnsi="Arial" w:cs="Arial"/>
          <w:sz w:val="22"/>
          <w:szCs w:val="22"/>
        </w:rPr>
      </w:pPr>
      <w:r w:rsidRPr="00501611">
        <w:rPr>
          <w:rFonts w:ascii="Arial" w:hAnsi="Arial" w:cs="Arial"/>
          <w:sz w:val="22"/>
          <w:szCs w:val="22"/>
        </w:rPr>
        <w:t>If a case arises in which the investigator feels a deviation will be necessary or allowable (given</w:t>
      </w:r>
    </w:p>
    <w:p w14:paraId="2E60032F" w14:textId="77777777" w:rsidR="00501611" w:rsidRPr="00501611" w:rsidRDefault="00501611" w:rsidP="00501611">
      <w:pPr>
        <w:autoSpaceDE w:val="0"/>
        <w:autoSpaceDN w:val="0"/>
        <w:adjustRightInd w:val="0"/>
        <w:rPr>
          <w:rFonts w:ascii="Arial" w:hAnsi="Arial" w:cs="Arial"/>
          <w:sz w:val="22"/>
          <w:szCs w:val="22"/>
        </w:rPr>
      </w:pPr>
      <w:r w:rsidRPr="00501611">
        <w:rPr>
          <w:rFonts w:ascii="Arial" w:hAnsi="Arial" w:cs="Arial"/>
          <w:sz w:val="22"/>
          <w:szCs w:val="22"/>
        </w:rPr>
        <w:t>there is no evidence of increased risk to subjects or compromised quality of the research data),</w:t>
      </w:r>
    </w:p>
    <w:p w14:paraId="3466E4D6" w14:textId="77777777" w:rsidR="00501611" w:rsidRPr="00501611" w:rsidRDefault="00501611" w:rsidP="00501611">
      <w:pPr>
        <w:rPr>
          <w:rFonts w:ascii="Arial" w:hAnsi="Arial" w:cs="Arial"/>
          <w:sz w:val="22"/>
          <w:szCs w:val="22"/>
        </w:rPr>
      </w:pPr>
      <w:r w:rsidRPr="00501611">
        <w:rPr>
          <w:rFonts w:ascii="Arial" w:hAnsi="Arial" w:cs="Arial"/>
          <w:sz w:val="22"/>
          <w:szCs w:val="22"/>
        </w:rPr>
        <w:t>prospective approval will be obtained from the University IRB prior to such a deviation.</w:t>
      </w:r>
    </w:p>
    <w:p w14:paraId="4908BB33" w14:textId="77777777" w:rsidR="005F43A2" w:rsidRPr="00501611" w:rsidRDefault="005F43A2" w:rsidP="00E93F83">
      <w:pPr>
        <w:rPr>
          <w:rFonts w:ascii="Arial" w:hAnsi="Arial" w:cs="Arial"/>
          <w:bCs/>
          <w:sz w:val="22"/>
          <w:szCs w:val="22"/>
        </w:rPr>
      </w:pPr>
      <w:r w:rsidRPr="00501611">
        <w:rPr>
          <w:rFonts w:ascii="Arial" w:hAnsi="Arial" w:cs="Arial"/>
          <w:bCs/>
          <w:sz w:val="22"/>
          <w:szCs w:val="22"/>
        </w:rPr>
        <w:br w:type="page"/>
      </w:r>
    </w:p>
    <w:p w14:paraId="6F026259" w14:textId="77777777" w:rsidR="00E93F83" w:rsidRPr="00ED0567" w:rsidRDefault="00E93F83" w:rsidP="00E93F83">
      <w:pPr>
        <w:rPr>
          <w:rFonts w:ascii="Arial" w:hAnsi="Arial" w:cs="Arial"/>
          <w:bCs/>
          <w:sz w:val="22"/>
          <w:szCs w:val="22"/>
        </w:rPr>
      </w:pPr>
    </w:p>
    <w:p w14:paraId="4983F3D5" w14:textId="77777777" w:rsidR="00E93F83" w:rsidRPr="00ED0567" w:rsidRDefault="00E93F83" w:rsidP="00E93F83">
      <w:pPr>
        <w:pStyle w:val="Heading1"/>
        <w:numPr>
          <w:ilvl w:val="0"/>
          <w:numId w:val="14"/>
        </w:numPr>
        <w:rPr>
          <w:rFonts w:cs="Arial"/>
          <w:sz w:val="22"/>
          <w:szCs w:val="22"/>
        </w:rPr>
      </w:pPr>
      <w:bookmarkStart w:id="76" w:name="_Toc77765952"/>
      <w:r w:rsidRPr="00ED0567">
        <w:rPr>
          <w:rFonts w:cs="Arial"/>
          <w:sz w:val="22"/>
          <w:szCs w:val="22"/>
        </w:rPr>
        <w:t>References</w:t>
      </w:r>
      <w:bookmarkEnd w:id="76"/>
    </w:p>
    <w:p w14:paraId="662E03D3" w14:textId="77777777" w:rsidR="00E93F83" w:rsidRPr="00ED0567" w:rsidRDefault="00E93F83" w:rsidP="00E93F83">
      <w:pPr>
        <w:rPr>
          <w:rFonts w:ascii="Arial" w:hAnsi="Arial" w:cs="Arial"/>
          <w:sz w:val="22"/>
          <w:szCs w:val="22"/>
        </w:rPr>
      </w:pPr>
    </w:p>
    <w:p w14:paraId="0E55A081" w14:textId="77777777" w:rsidR="00E93F83" w:rsidRPr="00ED0567" w:rsidRDefault="00E93F83" w:rsidP="00E93F83">
      <w:pPr>
        <w:pStyle w:val="ListParagraph"/>
        <w:numPr>
          <w:ilvl w:val="0"/>
          <w:numId w:val="23"/>
        </w:numPr>
        <w:rPr>
          <w:rFonts w:cs="Arial"/>
          <w:b w:val="0"/>
          <w:i w:val="0"/>
          <w:color w:val="auto"/>
          <w:sz w:val="22"/>
          <w:szCs w:val="22"/>
        </w:rPr>
      </w:pPr>
    </w:p>
    <w:p w14:paraId="05FB2918" w14:textId="77777777" w:rsidR="00E93F83" w:rsidRPr="00ED0567" w:rsidRDefault="00E93F83" w:rsidP="00E93F83">
      <w:pPr>
        <w:rPr>
          <w:rFonts w:ascii="Arial" w:hAnsi="Arial" w:cs="Arial"/>
          <w:sz w:val="22"/>
          <w:szCs w:val="22"/>
        </w:rPr>
      </w:pPr>
    </w:p>
    <w:p w14:paraId="0F6421FD" w14:textId="77777777" w:rsidR="00E93F83" w:rsidRPr="00ED0567" w:rsidRDefault="00E93F83" w:rsidP="00E93F83">
      <w:pPr>
        <w:rPr>
          <w:rFonts w:ascii="Arial" w:hAnsi="Arial" w:cs="Arial"/>
          <w:sz w:val="22"/>
          <w:szCs w:val="22"/>
        </w:rPr>
      </w:pPr>
    </w:p>
    <w:p w14:paraId="0F789718" w14:textId="77777777" w:rsidR="00E93F83" w:rsidRPr="00ED0567" w:rsidRDefault="00E93F83" w:rsidP="00E93F83">
      <w:pPr>
        <w:rPr>
          <w:rFonts w:ascii="Arial" w:hAnsi="Arial" w:cs="Arial"/>
          <w:sz w:val="22"/>
          <w:szCs w:val="22"/>
        </w:rPr>
      </w:pPr>
    </w:p>
    <w:p w14:paraId="20491F54" w14:textId="77777777" w:rsidR="00E93F83" w:rsidRPr="00ED0567" w:rsidRDefault="00E93F83" w:rsidP="00E93F83">
      <w:pPr>
        <w:rPr>
          <w:rFonts w:ascii="Arial" w:hAnsi="Arial" w:cs="Arial"/>
          <w:sz w:val="22"/>
          <w:szCs w:val="22"/>
        </w:rPr>
        <w:sectPr w:rsidR="00E93F83" w:rsidRPr="00ED0567" w:rsidSect="005F4988">
          <w:footerReference w:type="default" r:id="rId13"/>
          <w:pgSz w:w="12240" w:h="15840"/>
          <w:pgMar w:top="1440" w:right="1440" w:bottom="1440" w:left="1440" w:header="720" w:footer="720" w:gutter="0"/>
          <w:pgNumType w:start="1"/>
          <w:cols w:space="720"/>
          <w:docGrid w:linePitch="360"/>
        </w:sectPr>
      </w:pPr>
    </w:p>
    <w:p w14:paraId="3043A86B" w14:textId="77777777" w:rsidR="00E93F83" w:rsidRPr="00ED0567" w:rsidRDefault="00E93F83" w:rsidP="00E93F83">
      <w:pPr>
        <w:pStyle w:val="Heading1"/>
        <w:numPr>
          <w:ilvl w:val="0"/>
          <w:numId w:val="0"/>
        </w:numPr>
        <w:ind w:left="432"/>
        <w:rPr>
          <w:rFonts w:cs="Arial"/>
          <w:sz w:val="22"/>
          <w:szCs w:val="22"/>
        </w:rPr>
      </w:pPr>
      <w:bookmarkStart w:id="77" w:name="_Toc77765953"/>
      <w:r w:rsidRPr="00ED0567">
        <w:rPr>
          <w:rFonts w:cs="Arial"/>
          <w:sz w:val="22"/>
          <w:szCs w:val="22"/>
        </w:rPr>
        <w:lastRenderedPageBreak/>
        <w:t>Appendix A – Schedule of Research Activities</w:t>
      </w:r>
      <w:bookmarkEnd w:id="77"/>
    </w:p>
    <w:p w14:paraId="2EA0CE9D" w14:textId="77777777" w:rsidR="00E93F83" w:rsidRPr="00ED0567" w:rsidRDefault="00E93F83" w:rsidP="00E93F83">
      <w:pPr>
        <w:rPr>
          <w:rFonts w:ascii="Arial" w:hAnsi="Arial" w:cs="Arial"/>
          <w:sz w:val="22"/>
          <w:szCs w:val="22"/>
        </w:rPr>
      </w:pPr>
    </w:p>
    <w:p w14:paraId="6A232A49" w14:textId="77777777" w:rsidR="00E93F83" w:rsidRPr="00ED0567" w:rsidRDefault="00E93F83" w:rsidP="00E93F83">
      <w:pPr>
        <w:rPr>
          <w:rFonts w:ascii="Arial" w:hAnsi="Arial" w:cs="Arial"/>
          <w:sz w:val="22"/>
          <w:szCs w:val="22"/>
        </w:rPr>
      </w:pPr>
      <w:r w:rsidRPr="00ED0567">
        <w:rPr>
          <w:rFonts w:ascii="Arial" w:hAnsi="Arial" w:cs="Arial"/>
          <w:sz w:val="22"/>
          <w:szCs w:val="22"/>
        </w:rPr>
        <w:t>Example Table:</w:t>
      </w: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210"/>
        <w:gridCol w:w="6"/>
        <w:gridCol w:w="744"/>
        <w:gridCol w:w="720"/>
        <w:gridCol w:w="720"/>
        <w:gridCol w:w="810"/>
        <w:gridCol w:w="720"/>
        <w:gridCol w:w="810"/>
        <w:gridCol w:w="810"/>
        <w:gridCol w:w="810"/>
        <w:gridCol w:w="810"/>
        <w:gridCol w:w="810"/>
        <w:gridCol w:w="720"/>
        <w:gridCol w:w="720"/>
        <w:gridCol w:w="810"/>
        <w:gridCol w:w="720"/>
      </w:tblGrid>
      <w:tr w:rsidR="00E93F83" w:rsidRPr="00812456" w14:paraId="78030A46" w14:textId="77777777" w:rsidTr="00A56ED3">
        <w:trPr>
          <w:cantSplit/>
          <w:trHeight w:val="2132"/>
          <w:tblHeader/>
        </w:trPr>
        <w:tc>
          <w:tcPr>
            <w:tcW w:w="3216" w:type="dxa"/>
            <w:gridSpan w:val="2"/>
            <w:vAlign w:val="bottom"/>
          </w:tcPr>
          <w:p w14:paraId="621A16C6" w14:textId="77777777" w:rsidR="00E93F83" w:rsidRPr="00812456" w:rsidRDefault="00E93F83" w:rsidP="005F4988">
            <w:pPr>
              <w:rPr>
                <w:rFonts w:ascii="Arial" w:hAnsi="Arial" w:cs="Arial"/>
                <w:b/>
                <w:spacing w:val="-3"/>
                <w:sz w:val="20"/>
                <w:szCs w:val="20"/>
              </w:rPr>
            </w:pPr>
            <w:r w:rsidRPr="00812456">
              <w:rPr>
                <w:rFonts w:ascii="Arial" w:hAnsi="Arial" w:cs="Arial"/>
                <w:b/>
                <w:spacing w:val="-3"/>
                <w:sz w:val="20"/>
                <w:szCs w:val="20"/>
              </w:rPr>
              <w:t>Procedures</w:t>
            </w:r>
          </w:p>
        </w:tc>
        <w:tc>
          <w:tcPr>
            <w:tcW w:w="744" w:type="dxa"/>
            <w:textDirection w:val="btLr"/>
            <w:vAlign w:val="center"/>
          </w:tcPr>
          <w:p w14:paraId="1DE8851F"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Screening</w:t>
            </w:r>
          </w:p>
          <w:p w14:paraId="7C47ABE8"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-7 to -1</w:t>
            </w:r>
          </w:p>
        </w:tc>
        <w:tc>
          <w:tcPr>
            <w:tcW w:w="720" w:type="dxa"/>
            <w:textDirection w:val="btLr"/>
            <w:vAlign w:val="center"/>
          </w:tcPr>
          <w:p w14:paraId="649AE594"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Enrollment/Baseline</w:t>
            </w:r>
          </w:p>
          <w:p w14:paraId="25665A2D"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Visit 1, Day </w:t>
            </w:r>
            <w:r w:rsidR="00812456">
              <w:rPr>
                <w:rFonts w:ascii="Arial" w:hAnsi="Arial" w:cs="Arial"/>
                <w:sz w:val="20"/>
                <w:szCs w:val="20"/>
              </w:rPr>
              <w:t>1</w:t>
            </w:r>
          </w:p>
        </w:tc>
        <w:tc>
          <w:tcPr>
            <w:tcW w:w="720" w:type="dxa"/>
            <w:textDirection w:val="btLr"/>
            <w:vAlign w:val="center"/>
          </w:tcPr>
          <w:p w14:paraId="629E2A0A"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Study Visit 2 </w:t>
            </w:r>
          </w:p>
          <w:p w14:paraId="68BFBC97"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Day </w:t>
            </w:r>
            <w:r w:rsidR="00812456">
              <w:rPr>
                <w:rFonts w:ascii="Arial" w:hAnsi="Arial" w:cs="Arial"/>
                <w:sz w:val="20"/>
                <w:szCs w:val="20"/>
              </w:rPr>
              <w:t>8</w:t>
            </w:r>
            <w:r w:rsidRPr="00812456">
              <w:rPr>
                <w:rFonts w:ascii="Arial" w:hAnsi="Arial" w:cs="Arial"/>
                <w:sz w:val="20"/>
                <w:szCs w:val="20"/>
              </w:rPr>
              <w:t xml:space="preserve"> +/-3 days</w:t>
            </w:r>
          </w:p>
        </w:tc>
        <w:tc>
          <w:tcPr>
            <w:tcW w:w="810" w:type="dxa"/>
            <w:textDirection w:val="btLr"/>
            <w:vAlign w:val="center"/>
          </w:tcPr>
          <w:p w14:paraId="1EB2C978"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3</w:t>
            </w:r>
          </w:p>
          <w:p w14:paraId="4BE7C78D"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Day </w:t>
            </w:r>
            <w:r w:rsidR="00812456">
              <w:rPr>
                <w:rFonts w:ascii="Arial" w:hAnsi="Arial" w:cs="Arial"/>
                <w:sz w:val="20"/>
                <w:szCs w:val="20"/>
              </w:rPr>
              <w:t>15</w:t>
            </w:r>
            <w:r w:rsidRPr="00812456">
              <w:rPr>
                <w:rFonts w:ascii="Arial" w:hAnsi="Arial" w:cs="Arial"/>
                <w:sz w:val="20"/>
                <w:szCs w:val="20"/>
              </w:rPr>
              <w:t xml:space="preserve"> +/- 3 days</w:t>
            </w:r>
          </w:p>
        </w:tc>
        <w:tc>
          <w:tcPr>
            <w:tcW w:w="720" w:type="dxa"/>
            <w:textDirection w:val="btLr"/>
            <w:vAlign w:val="center"/>
          </w:tcPr>
          <w:p w14:paraId="15DF4697"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4</w:t>
            </w:r>
          </w:p>
          <w:p w14:paraId="31A3C495"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2</w:t>
            </w:r>
            <w:r w:rsidR="00812456">
              <w:rPr>
                <w:rFonts w:ascii="Arial" w:hAnsi="Arial" w:cs="Arial"/>
                <w:sz w:val="20"/>
                <w:szCs w:val="20"/>
              </w:rPr>
              <w:t>2</w:t>
            </w:r>
            <w:r w:rsidRPr="00812456">
              <w:rPr>
                <w:rFonts w:ascii="Arial" w:hAnsi="Arial" w:cs="Arial"/>
                <w:sz w:val="20"/>
                <w:szCs w:val="20"/>
              </w:rPr>
              <w:t xml:space="preserve"> +/-3 days</w:t>
            </w:r>
          </w:p>
        </w:tc>
        <w:tc>
          <w:tcPr>
            <w:tcW w:w="810" w:type="dxa"/>
            <w:textDirection w:val="btLr"/>
            <w:vAlign w:val="center"/>
          </w:tcPr>
          <w:p w14:paraId="72B944AB"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5</w:t>
            </w:r>
          </w:p>
          <w:p w14:paraId="488C4B55"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2</w:t>
            </w:r>
            <w:r w:rsidR="00812456">
              <w:rPr>
                <w:rFonts w:ascii="Arial" w:hAnsi="Arial" w:cs="Arial"/>
                <w:sz w:val="20"/>
                <w:szCs w:val="20"/>
              </w:rPr>
              <w:t>9</w:t>
            </w:r>
            <w:r w:rsidRPr="00812456">
              <w:rPr>
                <w:rFonts w:ascii="Arial" w:hAnsi="Arial" w:cs="Arial"/>
                <w:sz w:val="20"/>
                <w:szCs w:val="20"/>
              </w:rPr>
              <w:t xml:space="preserve"> +/-3 days</w:t>
            </w:r>
          </w:p>
        </w:tc>
        <w:tc>
          <w:tcPr>
            <w:tcW w:w="810" w:type="dxa"/>
            <w:textDirection w:val="btLr"/>
            <w:vAlign w:val="center"/>
          </w:tcPr>
          <w:p w14:paraId="4932D56B"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6</w:t>
            </w:r>
          </w:p>
          <w:p w14:paraId="3E324609"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3</w:t>
            </w:r>
            <w:r w:rsidR="00812456">
              <w:rPr>
                <w:rFonts w:ascii="Arial" w:hAnsi="Arial" w:cs="Arial"/>
                <w:sz w:val="20"/>
                <w:szCs w:val="20"/>
              </w:rPr>
              <w:t>6</w:t>
            </w:r>
            <w:r w:rsidRPr="00812456">
              <w:rPr>
                <w:rFonts w:ascii="Arial" w:hAnsi="Arial" w:cs="Arial"/>
                <w:sz w:val="20"/>
                <w:szCs w:val="20"/>
              </w:rPr>
              <w:t xml:space="preserve"> +/-3 days</w:t>
            </w:r>
          </w:p>
        </w:tc>
        <w:tc>
          <w:tcPr>
            <w:tcW w:w="810" w:type="dxa"/>
            <w:textDirection w:val="btLr"/>
            <w:vAlign w:val="center"/>
          </w:tcPr>
          <w:p w14:paraId="29B58AC8"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7</w:t>
            </w:r>
          </w:p>
          <w:p w14:paraId="3499E762"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4</w:t>
            </w:r>
            <w:r w:rsidR="00812456">
              <w:rPr>
                <w:rFonts w:ascii="Arial" w:hAnsi="Arial" w:cs="Arial"/>
                <w:sz w:val="20"/>
                <w:szCs w:val="20"/>
              </w:rPr>
              <w:t>3</w:t>
            </w:r>
            <w:r w:rsidRPr="00812456">
              <w:rPr>
                <w:rFonts w:ascii="Arial" w:hAnsi="Arial" w:cs="Arial"/>
                <w:sz w:val="20"/>
                <w:szCs w:val="20"/>
              </w:rPr>
              <w:t xml:space="preserve"> +/-3 days</w:t>
            </w:r>
          </w:p>
        </w:tc>
        <w:tc>
          <w:tcPr>
            <w:tcW w:w="810" w:type="dxa"/>
            <w:textDirection w:val="btLr"/>
            <w:vAlign w:val="center"/>
          </w:tcPr>
          <w:p w14:paraId="0F4E7472"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8</w:t>
            </w:r>
          </w:p>
          <w:p w14:paraId="4FD5E4B9"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 xml:space="preserve">Day </w:t>
            </w:r>
            <w:r w:rsidR="00812456">
              <w:rPr>
                <w:rFonts w:ascii="Arial" w:hAnsi="Arial" w:cs="Arial"/>
                <w:sz w:val="20"/>
                <w:szCs w:val="20"/>
              </w:rPr>
              <w:t>50</w:t>
            </w:r>
            <w:r w:rsidRPr="00812456">
              <w:rPr>
                <w:rFonts w:ascii="Arial" w:hAnsi="Arial" w:cs="Arial"/>
                <w:sz w:val="20"/>
                <w:szCs w:val="20"/>
              </w:rPr>
              <w:t xml:space="preserve"> +/-3 days</w:t>
            </w:r>
          </w:p>
        </w:tc>
        <w:tc>
          <w:tcPr>
            <w:tcW w:w="810" w:type="dxa"/>
            <w:textDirection w:val="btLr"/>
            <w:vAlign w:val="center"/>
          </w:tcPr>
          <w:p w14:paraId="5BB46698"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9</w:t>
            </w:r>
          </w:p>
          <w:p w14:paraId="32D0C9CF"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5</w:t>
            </w:r>
            <w:r w:rsidR="00812456">
              <w:rPr>
                <w:rFonts w:ascii="Arial" w:hAnsi="Arial" w:cs="Arial"/>
                <w:sz w:val="20"/>
                <w:szCs w:val="20"/>
              </w:rPr>
              <w:t>7</w:t>
            </w:r>
            <w:r w:rsidRPr="00812456">
              <w:rPr>
                <w:rFonts w:ascii="Arial" w:hAnsi="Arial" w:cs="Arial"/>
                <w:sz w:val="20"/>
                <w:szCs w:val="20"/>
              </w:rPr>
              <w:t xml:space="preserve"> +/-3 days</w:t>
            </w:r>
          </w:p>
        </w:tc>
        <w:tc>
          <w:tcPr>
            <w:tcW w:w="720" w:type="dxa"/>
            <w:textDirection w:val="btLr"/>
            <w:vAlign w:val="center"/>
          </w:tcPr>
          <w:p w14:paraId="0EDAD5F4"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10</w:t>
            </w:r>
          </w:p>
          <w:p w14:paraId="7C4EBD9D"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6</w:t>
            </w:r>
            <w:r w:rsidR="00812456">
              <w:rPr>
                <w:rFonts w:ascii="Arial" w:hAnsi="Arial" w:cs="Arial"/>
                <w:sz w:val="20"/>
                <w:szCs w:val="20"/>
              </w:rPr>
              <w:t xml:space="preserve">4 </w:t>
            </w:r>
            <w:r w:rsidRPr="00812456">
              <w:rPr>
                <w:rFonts w:ascii="Arial" w:hAnsi="Arial" w:cs="Arial"/>
                <w:sz w:val="20"/>
                <w:szCs w:val="20"/>
              </w:rPr>
              <w:t>+/-3 days</w:t>
            </w:r>
          </w:p>
        </w:tc>
        <w:tc>
          <w:tcPr>
            <w:tcW w:w="720" w:type="dxa"/>
            <w:textDirection w:val="btLr"/>
            <w:vAlign w:val="center"/>
          </w:tcPr>
          <w:p w14:paraId="73CD3747"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Study Visit 11</w:t>
            </w:r>
          </w:p>
          <w:p w14:paraId="22CE99C1" w14:textId="77777777" w:rsidR="00E93F83" w:rsidRPr="00812456" w:rsidRDefault="00E93F83" w:rsidP="005F4988">
            <w:pPr>
              <w:ind w:left="115" w:right="115"/>
              <w:jc w:val="center"/>
              <w:rPr>
                <w:rFonts w:ascii="Arial" w:hAnsi="Arial" w:cs="Arial"/>
                <w:sz w:val="20"/>
                <w:szCs w:val="20"/>
              </w:rPr>
            </w:pPr>
            <w:r w:rsidRPr="00812456">
              <w:rPr>
                <w:rFonts w:ascii="Arial" w:hAnsi="Arial" w:cs="Arial"/>
                <w:sz w:val="20"/>
                <w:szCs w:val="20"/>
              </w:rPr>
              <w:t>Day 7</w:t>
            </w:r>
            <w:r w:rsidR="00A56ED3">
              <w:rPr>
                <w:rFonts w:ascii="Arial" w:hAnsi="Arial" w:cs="Arial"/>
                <w:sz w:val="20"/>
                <w:szCs w:val="20"/>
              </w:rPr>
              <w:t>1</w:t>
            </w:r>
            <w:r w:rsidRPr="00812456">
              <w:rPr>
                <w:rFonts w:ascii="Arial" w:hAnsi="Arial" w:cs="Arial"/>
                <w:sz w:val="20"/>
                <w:szCs w:val="20"/>
              </w:rPr>
              <w:t xml:space="preserve"> +/- 3 days</w:t>
            </w:r>
          </w:p>
        </w:tc>
        <w:tc>
          <w:tcPr>
            <w:tcW w:w="810" w:type="dxa"/>
            <w:textDirection w:val="btLr"/>
            <w:vAlign w:val="center"/>
          </w:tcPr>
          <w:p w14:paraId="6AED376F" w14:textId="77777777" w:rsidR="00E93F83" w:rsidRPr="00812456" w:rsidRDefault="00DF5EE0" w:rsidP="005F4988">
            <w:pPr>
              <w:ind w:left="115" w:right="115"/>
              <w:jc w:val="center"/>
              <w:rPr>
                <w:rFonts w:ascii="Arial" w:hAnsi="Arial" w:cs="Arial"/>
                <w:sz w:val="20"/>
                <w:szCs w:val="20"/>
              </w:rPr>
            </w:pPr>
            <w:r>
              <w:rPr>
                <w:rFonts w:ascii="Arial" w:hAnsi="Arial" w:cs="Arial"/>
                <w:sz w:val="20"/>
                <w:szCs w:val="20"/>
              </w:rPr>
              <w:t>End of Study</w:t>
            </w:r>
            <w:r w:rsidR="00A56ED3" w:rsidRPr="00812456">
              <w:rPr>
                <w:rFonts w:ascii="Arial" w:hAnsi="Arial" w:cs="Arial"/>
                <w:sz w:val="20"/>
                <w:szCs w:val="20"/>
              </w:rPr>
              <w:t xml:space="preserve"> Visit 1</w:t>
            </w:r>
            <w:r>
              <w:rPr>
                <w:rFonts w:ascii="Arial" w:hAnsi="Arial" w:cs="Arial"/>
                <w:sz w:val="20"/>
                <w:szCs w:val="20"/>
              </w:rPr>
              <w:t>2</w:t>
            </w:r>
            <w:r w:rsidR="00A56ED3" w:rsidRPr="00812456">
              <w:rPr>
                <w:rFonts w:ascii="Arial" w:hAnsi="Arial" w:cs="Arial"/>
                <w:sz w:val="20"/>
                <w:szCs w:val="20"/>
              </w:rPr>
              <w:br/>
              <w:t xml:space="preserve">Day </w:t>
            </w:r>
            <w:r>
              <w:rPr>
                <w:rFonts w:ascii="Arial" w:hAnsi="Arial" w:cs="Arial"/>
                <w:sz w:val="20"/>
                <w:szCs w:val="20"/>
              </w:rPr>
              <w:t>79</w:t>
            </w:r>
            <w:r w:rsidR="00A56ED3" w:rsidRPr="00812456">
              <w:rPr>
                <w:rFonts w:ascii="Arial" w:hAnsi="Arial" w:cs="Arial"/>
                <w:sz w:val="20"/>
                <w:szCs w:val="20"/>
              </w:rPr>
              <w:t xml:space="preserve"> +/-3 days</w:t>
            </w:r>
          </w:p>
        </w:tc>
        <w:tc>
          <w:tcPr>
            <w:tcW w:w="720" w:type="dxa"/>
            <w:textDirection w:val="btLr"/>
            <w:vAlign w:val="center"/>
          </w:tcPr>
          <w:p w14:paraId="2974919D" w14:textId="77777777" w:rsidR="00E93F83" w:rsidRPr="00812456" w:rsidRDefault="00A56ED3" w:rsidP="005F4988">
            <w:pPr>
              <w:ind w:left="115" w:right="115"/>
              <w:jc w:val="center"/>
              <w:rPr>
                <w:rFonts w:ascii="Arial" w:hAnsi="Arial" w:cs="Arial"/>
                <w:sz w:val="20"/>
                <w:szCs w:val="20"/>
              </w:rPr>
            </w:pPr>
            <w:r>
              <w:rPr>
                <w:rFonts w:ascii="Arial" w:hAnsi="Arial" w:cs="Arial"/>
                <w:sz w:val="20"/>
                <w:szCs w:val="20"/>
              </w:rPr>
              <w:t>Early Discontinuation</w:t>
            </w:r>
            <w:r w:rsidRPr="00812456">
              <w:rPr>
                <w:rFonts w:ascii="Arial" w:hAnsi="Arial" w:cs="Arial"/>
                <w:sz w:val="20"/>
                <w:szCs w:val="20"/>
              </w:rPr>
              <w:t xml:space="preserve"> Visit </w:t>
            </w:r>
            <w:r w:rsidRPr="00812456">
              <w:rPr>
                <w:rFonts w:ascii="Arial" w:hAnsi="Arial" w:cs="Arial"/>
                <w:sz w:val="20"/>
                <w:szCs w:val="20"/>
              </w:rPr>
              <w:br/>
            </w:r>
          </w:p>
        </w:tc>
      </w:tr>
      <w:tr w:rsidR="00E93F83" w:rsidRPr="00812456" w14:paraId="1554B787" w14:textId="77777777" w:rsidTr="00A56ED3">
        <w:tc>
          <w:tcPr>
            <w:tcW w:w="3216" w:type="dxa"/>
            <w:gridSpan w:val="2"/>
          </w:tcPr>
          <w:p w14:paraId="27AE2242"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Informed consent</w:t>
            </w:r>
          </w:p>
        </w:tc>
        <w:tc>
          <w:tcPr>
            <w:tcW w:w="744" w:type="dxa"/>
            <w:vAlign w:val="center"/>
          </w:tcPr>
          <w:p w14:paraId="5E64F725"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626A36FB" w14:textId="77777777" w:rsidR="00E93F83" w:rsidRPr="00812456" w:rsidRDefault="00E93F83" w:rsidP="005F4988">
            <w:pPr>
              <w:jc w:val="center"/>
              <w:rPr>
                <w:rFonts w:ascii="Arial" w:hAnsi="Arial" w:cs="Arial"/>
                <w:sz w:val="20"/>
                <w:szCs w:val="20"/>
              </w:rPr>
            </w:pPr>
          </w:p>
        </w:tc>
        <w:tc>
          <w:tcPr>
            <w:tcW w:w="720" w:type="dxa"/>
            <w:vAlign w:val="center"/>
          </w:tcPr>
          <w:p w14:paraId="1FCC34A5" w14:textId="77777777" w:rsidR="00E93F83" w:rsidRPr="00812456" w:rsidRDefault="00E93F83" w:rsidP="005F4988">
            <w:pPr>
              <w:jc w:val="center"/>
              <w:rPr>
                <w:rFonts w:ascii="Arial" w:hAnsi="Arial" w:cs="Arial"/>
                <w:sz w:val="20"/>
                <w:szCs w:val="20"/>
              </w:rPr>
            </w:pPr>
          </w:p>
        </w:tc>
        <w:tc>
          <w:tcPr>
            <w:tcW w:w="810" w:type="dxa"/>
            <w:vAlign w:val="center"/>
          </w:tcPr>
          <w:p w14:paraId="780C6246" w14:textId="77777777" w:rsidR="00E93F83" w:rsidRPr="00812456" w:rsidRDefault="00E93F83" w:rsidP="005F4988">
            <w:pPr>
              <w:jc w:val="center"/>
              <w:rPr>
                <w:rFonts w:ascii="Arial" w:hAnsi="Arial" w:cs="Arial"/>
                <w:sz w:val="20"/>
                <w:szCs w:val="20"/>
              </w:rPr>
            </w:pPr>
          </w:p>
        </w:tc>
        <w:tc>
          <w:tcPr>
            <w:tcW w:w="720" w:type="dxa"/>
            <w:vAlign w:val="center"/>
          </w:tcPr>
          <w:p w14:paraId="0E230A73" w14:textId="77777777" w:rsidR="00E93F83" w:rsidRPr="00812456" w:rsidRDefault="00E93F83" w:rsidP="005F4988">
            <w:pPr>
              <w:jc w:val="center"/>
              <w:rPr>
                <w:rFonts w:ascii="Arial" w:hAnsi="Arial" w:cs="Arial"/>
                <w:sz w:val="20"/>
                <w:szCs w:val="20"/>
              </w:rPr>
            </w:pPr>
          </w:p>
        </w:tc>
        <w:tc>
          <w:tcPr>
            <w:tcW w:w="810" w:type="dxa"/>
            <w:vAlign w:val="center"/>
          </w:tcPr>
          <w:p w14:paraId="71548A5B" w14:textId="77777777" w:rsidR="00E93F83" w:rsidRPr="00812456" w:rsidRDefault="00E93F83" w:rsidP="005F4988">
            <w:pPr>
              <w:jc w:val="center"/>
              <w:rPr>
                <w:rFonts w:ascii="Arial" w:hAnsi="Arial" w:cs="Arial"/>
                <w:sz w:val="20"/>
                <w:szCs w:val="20"/>
              </w:rPr>
            </w:pPr>
          </w:p>
        </w:tc>
        <w:tc>
          <w:tcPr>
            <w:tcW w:w="810" w:type="dxa"/>
            <w:vAlign w:val="center"/>
          </w:tcPr>
          <w:p w14:paraId="534CC82F" w14:textId="77777777" w:rsidR="00E93F83" w:rsidRPr="00812456" w:rsidRDefault="00E93F83" w:rsidP="005F4988">
            <w:pPr>
              <w:jc w:val="center"/>
              <w:rPr>
                <w:rFonts w:ascii="Arial" w:hAnsi="Arial" w:cs="Arial"/>
                <w:sz w:val="20"/>
                <w:szCs w:val="20"/>
              </w:rPr>
            </w:pPr>
          </w:p>
        </w:tc>
        <w:tc>
          <w:tcPr>
            <w:tcW w:w="810" w:type="dxa"/>
            <w:vAlign w:val="center"/>
          </w:tcPr>
          <w:p w14:paraId="43A8881E" w14:textId="77777777" w:rsidR="00E93F83" w:rsidRPr="00812456" w:rsidRDefault="00E93F83" w:rsidP="005F4988">
            <w:pPr>
              <w:jc w:val="center"/>
              <w:rPr>
                <w:rFonts w:ascii="Arial" w:hAnsi="Arial" w:cs="Arial"/>
                <w:sz w:val="20"/>
                <w:szCs w:val="20"/>
              </w:rPr>
            </w:pPr>
          </w:p>
        </w:tc>
        <w:tc>
          <w:tcPr>
            <w:tcW w:w="810" w:type="dxa"/>
            <w:vAlign w:val="center"/>
          </w:tcPr>
          <w:p w14:paraId="337AC6F5" w14:textId="77777777" w:rsidR="00E93F83" w:rsidRPr="00812456" w:rsidRDefault="00E93F83" w:rsidP="005F4988">
            <w:pPr>
              <w:jc w:val="center"/>
              <w:rPr>
                <w:rFonts w:ascii="Arial" w:hAnsi="Arial" w:cs="Arial"/>
                <w:sz w:val="20"/>
                <w:szCs w:val="20"/>
              </w:rPr>
            </w:pPr>
          </w:p>
        </w:tc>
        <w:tc>
          <w:tcPr>
            <w:tcW w:w="810" w:type="dxa"/>
            <w:vAlign w:val="center"/>
          </w:tcPr>
          <w:p w14:paraId="082F799A" w14:textId="77777777" w:rsidR="00E93F83" w:rsidRPr="00812456" w:rsidRDefault="00E93F83" w:rsidP="005F4988">
            <w:pPr>
              <w:jc w:val="center"/>
              <w:rPr>
                <w:rFonts w:ascii="Arial" w:hAnsi="Arial" w:cs="Arial"/>
                <w:sz w:val="20"/>
                <w:szCs w:val="20"/>
              </w:rPr>
            </w:pPr>
          </w:p>
        </w:tc>
        <w:tc>
          <w:tcPr>
            <w:tcW w:w="720" w:type="dxa"/>
            <w:vAlign w:val="center"/>
          </w:tcPr>
          <w:p w14:paraId="2058BF32" w14:textId="77777777" w:rsidR="00E93F83" w:rsidRPr="00812456" w:rsidRDefault="00E93F83" w:rsidP="005F4988">
            <w:pPr>
              <w:jc w:val="center"/>
              <w:rPr>
                <w:rFonts w:ascii="Arial" w:hAnsi="Arial" w:cs="Arial"/>
                <w:sz w:val="20"/>
                <w:szCs w:val="20"/>
              </w:rPr>
            </w:pPr>
          </w:p>
        </w:tc>
        <w:tc>
          <w:tcPr>
            <w:tcW w:w="720" w:type="dxa"/>
            <w:vAlign w:val="center"/>
          </w:tcPr>
          <w:p w14:paraId="07ABA820" w14:textId="77777777" w:rsidR="00E93F83" w:rsidRPr="00812456" w:rsidRDefault="00E93F83" w:rsidP="005F4988">
            <w:pPr>
              <w:jc w:val="center"/>
              <w:rPr>
                <w:rFonts w:ascii="Arial" w:hAnsi="Arial" w:cs="Arial"/>
                <w:sz w:val="20"/>
                <w:szCs w:val="20"/>
              </w:rPr>
            </w:pPr>
          </w:p>
        </w:tc>
        <w:tc>
          <w:tcPr>
            <w:tcW w:w="810" w:type="dxa"/>
            <w:vAlign w:val="center"/>
          </w:tcPr>
          <w:p w14:paraId="5F5D87A0" w14:textId="77777777" w:rsidR="00E93F83" w:rsidRPr="00812456" w:rsidRDefault="00E93F83" w:rsidP="005F4988">
            <w:pPr>
              <w:jc w:val="center"/>
              <w:rPr>
                <w:rFonts w:ascii="Arial" w:hAnsi="Arial" w:cs="Arial"/>
                <w:sz w:val="20"/>
                <w:szCs w:val="20"/>
              </w:rPr>
            </w:pPr>
          </w:p>
        </w:tc>
        <w:tc>
          <w:tcPr>
            <w:tcW w:w="720" w:type="dxa"/>
            <w:vAlign w:val="center"/>
          </w:tcPr>
          <w:p w14:paraId="2228E137" w14:textId="77777777" w:rsidR="00E93F83" w:rsidRPr="00812456" w:rsidRDefault="00E93F83" w:rsidP="005F4988">
            <w:pPr>
              <w:jc w:val="center"/>
              <w:rPr>
                <w:rFonts w:ascii="Arial" w:hAnsi="Arial" w:cs="Arial"/>
                <w:sz w:val="20"/>
                <w:szCs w:val="20"/>
              </w:rPr>
            </w:pPr>
          </w:p>
        </w:tc>
      </w:tr>
      <w:tr w:rsidR="00E93F83" w:rsidRPr="00812456" w14:paraId="65BCED46" w14:textId="77777777" w:rsidTr="00A56ED3">
        <w:tc>
          <w:tcPr>
            <w:tcW w:w="3216" w:type="dxa"/>
            <w:gridSpan w:val="2"/>
          </w:tcPr>
          <w:p w14:paraId="6E116086"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Demographics and Medical History</w:t>
            </w:r>
          </w:p>
        </w:tc>
        <w:tc>
          <w:tcPr>
            <w:tcW w:w="744" w:type="dxa"/>
            <w:vAlign w:val="center"/>
          </w:tcPr>
          <w:p w14:paraId="2BB0F482"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3EA0F492" w14:textId="77777777" w:rsidR="00E93F83" w:rsidRPr="00812456" w:rsidRDefault="00E93F83" w:rsidP="005F4988">
            <w:pPr>
              <w:jc w:val="center"/>
              <w:rPr>
                <w:rFonts w:ascii="Arial" w:hAnsi="Arial" w:cs="Arial"/>
                <w:sz w:val="20"/>
                <w:szCs w:val="20"/>
              </w:rPr>
            </w:pPr>
          </w:p>
        </w:tc>
        <w:tc>
          <w:tcPr>
            <w:tcW w:w="720" w:type="dxa"/>
            <w:vAlign w:val="center"/>
          </w:tcPr>
          <w:p w14:paraId="3FD35A9C" w14:textId="77777777" w:rsidR="00E93F83" w:rsidRPr="00812456" w:rsidRDefault="00E93F83" w:rsidP="005F4988">
            <w:pPr>
              <w:jc w:val="center"/>
              <w:rPr>
                <w:rFonts w:ascii="Arial" w:hAnsi="Arial" w:cs="Arial"/>
                <w:sz w:val="20"/>
                <w:szCs w:val="20"/>
              </w:rPr>
            </w:pPr>
          </w:p>
        </w:tc>
        <w:tc>
          <w:tcPr>
            <w:tcW w:w="810" w:type="dxa"/>
            <w:vAlign w:val="center"/>
          </w:tcPr>
          <w:p w14:paraId="2A47D6C9" w14:textId="77777777" w:rsidR="00E93F83" w:rsidRPr="00812456" w:rsidRDefault="00E93F83" w:rsidP="005F4988">
            <w:pPr>
              <w:jc w:val="center"/>
              <w:rPr>
                <w:rFonts w:ascii="Arial" w:hAnsi="Arial" w:cs="Arial"/>
                <w:sz w:val="20"/>
                <w:szCs w:val="20"/>
              </w:rPr>
            </w:pPr>
          </w:p>
        </w:tc>
        <w:tc>
          <w:tcPr>
            <w:tcW w:w="720" w:type="dxa"/>
            <w:vAlign w:val="center"/>
          </w:tcPr>
          <w:p w14:paraId="210794C5" w14:textId="77777777" w:rsidR="00E93F83" w:rsidRPr="00812456" w:rsidRDefault="00E93F83" w:rsidP="005F4988">
            <w:pPr>
              <w:jc w:val="center"/>
              <w:rPr>
                <w:rFonts w:ascii="Arial" w:hAnsi="Arial" w:cs="Arial"/>
                <w:sz w:val="20"/>
                <w:szCs w:val="20"/>
              </w:rPr>
            </w:pPr>
          </w:p>
        </w:tc>
        <w:tc>
          <w:tcPr>
            <w:tcW w:w="810" w:type="dxa"/>
            <w:vAlign w:val="center"/>
          </w:tcPr>
          <w:p w14:paraId="3AE30270" w14:textId="77777777" w:rsidR="00E93F83" w:rsidRPr="00812456" w:rsidRDefault="00E93F83" w:rsidP="005F4988">
            <w:pPr>
              <w:jc w:val="center"/>
              <w:rPr>
                <w:rFonts w:ascii="Arial" w:hAnsi="Arial" w:cs="Arial"/>
                <w:sz w:val="20"/>
                <w:szCs w:val="20"/>
              </w:rPr>
            </w:pPr>
          </w:p>
        </w:tc>
        <w:tc>
          <w:tcPr>
            <w:tcW w:w="810" w:type="dxa"/>
            <w:vAlign w:val="center"/>
          </w:tcPr>
          <w:p w14:paraId="31E1575C" w14:textId="77777777" w:rsidR="00E93F83" w:rsidRPr="00812456" w:rsidRDefault="00E93F83" w:rsidP="005F4988">
            <w:pPr>
              <w:jc w:val="center"/>
              <w:rPr>
                <w:rFonts w:ascii="Arial" w:hAnsi="Arial" w:cs="Arial"/>
                <w:sz w:val="20"/>
                <w:szCs w:val="20"/>
              </w:rPr>
            </w:pPr>
          </w:p>
        </w:tc>
        <w:tc>
          <w:tcPr>
            <w:tcW w:w="810" w:type="dxa"/>
            <w:vAlign w:val="center"/>
          </w:tcPr>
          <w:p w14:paraId="2CE121A4" w14:textId="77777777" w:rsidR="00E93F83" w:rsidRPr="00812456" w:rsidRDefault="00E93F83" w:rsidP="005F4988">
            <w:pPr>
              <w:jc w:val="center"/>
              <w:rPr>
                <w:rFonts w:ascii="Arial" w:hAnsi="Arial" w:cs="Arial"/>
                <w:sz w:val="20"/>
                <w:szCs w:val="20"/>
              </w:rPr>
            </w:pPr>
          </w:p>
        </w:tc>
        <w:tc>
          <w:tcPr>
            <w:tcW w:w="810" w:type="dxa"/>
            <w:vAlign w:val="center"/>
          </w:tcPr>
          <w:p w14:paraId="53D4536A" w14:textId="77777777" w:rsidR="00E93F83" w:rsidRPr="00812456" w:rsidRDefault="00E93F83" w:rsidP="005F4988">
            <w:pPr>
              <w:jc w:val="center"/>
              <w:rPr>
                <w:rFonts w:ascii="Arial" w:hAnsi="Arial" w:cs="Arial"/>
                <w:sz w:val="20"/>
                <w:szCs w:val="20"/>
              </w:rPr>
            </w:pPr>
          </w:p>
        </w:tc>
        <w:tc>
          <w:tcPr>
            <w:tcW w:w="810" w:type="dxa"/>
            <w:vAlign w:val="center"/>
          </w:tcPr>
          <w:p w14:paraId="1390E440" w14:textId="77777777" w:rsidR="00E93F83" w:rsidRPr="00812456" w:rsidRDefault="00E93F83" w:rsidP="005F4988">
            <w:pPr>
              <w:jc w:val="center"/>
              <w:rPr>
                <w:rFonts w:ascii="Arial" w:hAnsi="Arial" w:cs="Arial"/>
                <w:sz w:val="20"/>
                <w:szCs w:val="20"/>
              </w:rPr>
            </w:pPr>
          </w:p>
        </w:tc>
        <w:tc>
          <w:tcPr>
            <w:tcW w:w="720" w:type="dxa"/>
            <w:vAlign w:val="center"/>
          </w:tcPr>
          <w:p w14:paraId="38911D74" w14:textId="77777777" w:rsidR="00E93F83" w:rsidRPr="00812456" w:rsidRDefault="00E93F83" w:rsidP="005F4988">
            <w:pPr>
              <w:jc w:val="center"/>
              <w:rPr>
                <w:rFonts w:ascii="Arial" w:hAnsi="Arial" w:cs="Arial"/>
                <w:sz w:val="20"/>
                <w:szCs w:val="20"/>
              </w:rPr>
            </w:pPr>
          </w:p>
        </w:tc>
        <w:tc>
          <w:tcPr>
            <w:tcW w:w="720" w:type="dxa"/>
            <w:vAlign w:val="center"/>
          </w:tcPr>
          <w:p w14:paraId="3223B971" w14:textId="77777777" w:rsidR="00E93F83" w:rsidRPr="00812456" w:rsidRDefault="00E93F83" w:rsidP="005F4988">
            <w:pPr>
              <w:jc w:val="center"/>
              <w:rPr>
                <w:rFonts w:ascii="Arial" w:hAnsi="Arial" w:cs="Arial"/>
                <w:sz w:val="20"/>
                <w:szCs w:val="20"/>
              </w:rPr>
            </w:pPr>
          </w:p>
        </w:tc>
        <w:tc>
          <w:tcPr>
            <w:tcW w:w="810" w:type="dxa"/>
            <w:vAlign w:val="center"/>
          </w:tcPr>
          <w:p w14:paraId="1F8DF6C6" w14:textId="77777777" w:rsidR="00E93F83" w:rsidRPr="00812456" w:rsidRDefault="00E93F83" w:rsidP="005F4988">
            <w:pPr>
              <w:jc w:val="center"/>
              <w:rPr>
                <w:rFonts w:ascii="Arial" w:hAnsi="Arial" w:cs="Arial"/>
                <w:sz w:val="20"/>
                <w:szCs w:val="20"/>
              </w:rPr>
            </w:pPr>
          </w:p>
        </w:tc>
        <w:tc>
          <w:tcPr>
            <w:tcW w:w="720" w:type="dxa"/>
            <w:vAlign w:val="center"/>
          </w:tcPr>
          <w:p w14:paraId="2440D1CA" w14:textId="77777777" w:rsidR="00E93F83" w:rsidRPr="00812456" w:rsidRDefault="00E93F83" w:rsidP="005F4988">
            <w:pPr>
              <w:jc w:val="center"/>
              <w:rPr>
                <w:rFonts w:ascii="Arial" w:hAnsi="Arial" w:cs="Arial"/>
                <w:sz w:val="20"/>
                <w:szCs w:val="20"/>
              </w:rPr>
            </w:pPr>
          </w:p>
        </w:tc>
      </w:tr>
      <w:tr w:rsidR="00E93F83" w:rsidRPr="00812456" w14:paraId="32865F08" w14:textId="77777777" w:rsidTr="00A56ED3">
        <w:tc>
          <w:tcPr>
            <w:tcW w:w="3216" w:type="dxa"/>
            <w:gridSpan w:val="2"/>
          </w:tcPr>
          <w:p w14:paraId="1BE78DCB"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Physical exam (including height and weight and vital signs)</w:t>
            </w:r>
          </w:p>
        </w:tc>
        <w:tc>
          <w:tcPr>
            <w:tcW w:w="744" w:type="dxa"/>
            <w:vAlign w:val="center"/>
          </w:tcPr>
          <w:p w14:paraId="1D3765C9"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71489CF8"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09BAC4D7" w14:textId="77777777" w:rsidR="00E93F83" w:rsidRPr="00812456" w:rsidRDefault="00E93F83" w:rsidP="005F4988">
            <w:pPr>
              <w:jc w:val="center"/>
              <w:rPr>
                <w:rFonts w:ascii="Arial" w:hAnsi="Arial" w:cs="Arial"/>
                <w:sz w:val="20"/>
                <w:szCs w:val="20"/>
              </w:rPr>
            </w:pPr>
          </w:p>
        </w:tc>
        <w:tc>
          <w:tcPr>
            <w:tcW w:w="810" w:type="dxa"/>
            <w:vAlign w:val="center"/>
          </w:tcPr>
          <w:p w14:paraId="5D1E3190" w14:textId="77777777" w:rsidR="00E93F83" w:rsidRPr="00812456" w:rsidRDefault="00E93F83" w:rsidP="005F4988">
            <w:pPr>
              <w:jc w:val="center"/>
              <w:rPr>
                <w:rFonts w:ascii="Arial" w:hAnsi="Arial" w:cs="Arial"/>
                <w:sz w:val="20"/>
                <w:szCs w:val="20"/>
              </w:rPr>
            </w:pPr>
          </w:p>
        </w:tc>
        <w:tc>
          <w:tcPr>
            <w:tcW w:w="720" w:type="dxa"/>
            <w:vAlign w:val="center"/>
          </w:tcPr>
          <w:p w14:paraId="6A6049C3"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0AFA9FA0" w14:textId="77777777" w:rsidR="00E93F83" w:rsidRPr="00812456" w:rsidRDefault="00E93F83" w:rsidP="005F4988">
            <w:pPr>
              <w:jc w:val="center"/>
              <w:rPr>
                <w:rFonts w:ascii="Arial" w:hAnsi="Arial" w:cs="Arial"/>
                <w:sz w:val="20"/>
                <w:szCs w:val="20"/>
              </w:rPr>
            </w:pPr>
          </w:p>
        </w:tc>
        <w:tc>
          <w:tcPr>
            <w:tcW w:w="810" w:type="dxa"/>
            <w:vAlign w:val="center"/>
          </w:tcPr>
          <w:p w14:paraId="4BCA722D" w14:textId="77777777" w:rsidR="00E93F83" w:rsidRPr="00812456" w:rsidRDefault="00E93F83" w:rsidP="005F4988">
            <w:pPr>
              <w:jc w:val="center"/>
              <w:rPr>
                <w:rFonts w:ascii="Arial" w:hAnsi="Arial" w:cs="Arial"/>
                <w:sz w:val="20"/>
                <w:szCs w:val="20"/>
              </w:rPr>
            </w:pPr>
          </w:p>
        </w:tc>
        <w:tc>
          <w:tcPr>
            <w:tcW w:w="810" w:type="dxa"/>
            <w:vAlign w:val="center"/>
          </w:tcPr>
          <w:p w14:paraId="308AF2E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5D95577E" w14:textId="77777777" w:rsidR="00E93F83" w:rsidRPr="00812456" w:rsidRDefault="00E93F83" w:rsidP="005F4988">
            <w:pPr>
              <w:jc w:val="center"/>
              <w:rPr>
                <w:rFonts w:ascii="Arial" w:hAnsi="Arial" w:cs="Arial"/>
                <w:sz w:val="20"/>
                <w:szCs w:val="20"/>
              </w:rPr>
            </w:pPr>
          </w:p>
        </w:tc>
        <w:tc>
          <w:tcPr>
            <w:tcW w:w="810" w:type="dxa"/>
            <w:vAlign w:val="center"/>
          </w:tcPr>
          <w:p w14:paraId="454A52DE" w14:textId="77777777" w:rsidR="00E93F83" w:rsidRPr="00812456" w:rsidRDefault="00E93F83" w:rsidP="005F4988">
            <w:pPr>
              <w:jc w:val="center"/>
              <w:rPr>
                <w:rFonts w:ascii="Arial" w:hAnsi="Arial" w:cs="Arial"/>
                <w:sz w:val="20"/>
                <w:szCs w:val="20"/>
              </w:rPr>
            </w:pPr>
          </w:p>
        </w:tc>
        <w:tc>
          <w:tcPr>
            <w:tcW w:w="720" w:type="dxa"/>
            <w:vAlign w:val="center"/>
          </w:tcPr>
          <w:p w14:paraId="4F59DD2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586C89C" w14:textId="77777777" w:rsidR="00E93F83" w:rsidRPr="00812456" w:rsidRDefault="00E93F83" w:rsidP="005F4988">
            <w:pPr>
              <w:jc w:val="center"/>
              <w:rPr>
                <w:rFonts w:ascii="Arial" w:hAnsi="Arial" w:cs="Arial"/>
                <w:sz w:val="20"/>
                <w:szCs w:val="20"/>
              </w:rPr>
            </w:pPr>
          </w:p>
        </w:tc>
        <w:tc>
          <w:tcPr>
            <w:tcW w:w="810" w:type="dxa"/>
            <w:vAlign w:val="center"/>
          </w:tcPr>
          <w:p w14:paraId="5ECAEA87" w14:textId="77777777" w:rsidR="00E93F83" w:rsidRPr="00812456" w:rsidRDefault="00A56ED3" w:rsidP="005F4988">
            <w:pPr>
              <w:jc w:val="center"/>
              <w:rPr>
                <w:rFonts w:ascii="Arial" w:hAnsi="Arial" w:cs="Arial"/>
                <w:sz w:val="20"/>
                <w:szCs w:val="20"/>
              </w:rPr>
            </w:pPr>
            <w:r>
              <w:rPr>
                <w:rFonts w:ascii="Arial" w:hAnsi="Arial" w:cs="Arial"/>
                <w:sz w:val="20"/>
                <w:szCs w:val="20"/>
              </w:rPr>
              <w:t>X</w:t>
            </w:r>
          </w:p>
        </w:tc>
        <w:tc>
          <w:tcPr>
            <w:tcW w:w="720" w:type="dxa"/>
            <w:vAlign w:val="center"/>
          </w:tcPr>
          <w:p w14:paraId="29941F6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14:paraId="37B324D2" w14:textId="77777777" w:rsidTr="00A56ED3">
        <w:tc>
          <w:tcPr>
            <w:tcW w:w="3216" w:type="dxa"/>
            <w:gridSpan w:val="2"/>
          </w:tcPr>
          <w:p w14:paraId="67F885DA"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Performance status</w:t>
            </w:r>
          </w:p>
        </w:tc>
        <w:tc>
          <w:tcPr>
            <w:tcW w:w="744" w:type="dxa"/>
            <w:vAlign w:val="center"/>
          </w:tcPr>
          <w:p w14:paraId="4433F52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184FD346"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968E791" w14:textId="77777777" w:rsidR="00E93F83" w:rsidRPr="00812456" w:rsidRDefault="00E93F83" w:rsidP="005F4988">
            <w:pPr>
              <w:jc w:val="center"/>
              <w:rPr>
                <w:rFonts w:ascii="Arial" w:hAnsi="Arial" w:cs="Arial"/>
                <w:sz w:val="20"/>
                <w:szCs w:val="20"/>
              </w:rPr>
            </w:pPr>
          </w:p>
        </w:tc>
        <w:tc>
          <w:tcPr>
            <w:tcW w:w="810" w:type="dxa"/>
            <w:vAlign w:val="center"/>
          </w:tcPr>
          <w:p w14:paraId="588875E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0620CD2F" w14:textId="77777777" w:rsidR="00E93F83" w:rsidRPr="00812456" w:rsidRDefault="00E93F83" w:rsidP="005F4988">
            <w:pPr>
              <w:jc w:val="center"/>
              <w:rPr>
                <w:rFonts w:ascii="Arial" w:hAnsi="Arial" w:cs="Arial"/>
                <w:sz w:val="20"/>
                <w:szCs w:val="20"/>
              </w:rPr>
            </w:pPr>
          </w:p>
        </w:tc>
        <w:tc>
          <w:tcPr>
            <w:tcW w:w="810" w:type="dxa"/>
            <w:vAlign w:val="center"/>
          </w:tcPr>
          <w:p w14:paraId="336C2D83"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581ABF39" w14:textId="77777777" w:rsidR="00E93F83" w:rsidRPr="00812456" w:rsidRDefault="00E93F83" w:rsidP="005F4988">
            <w:pPr>
              <w:jc w:val="center"/>
              <w:rPr>
                <w:rFonts w:ascii="Arial" w:hAnsi="Arial" w:cs="Arial"/>
                <w:sz w:val="20"/>
                <w:szCs w:val="20"/>
              </w:rPr>
            </w:pPr>
          </w:p>
        </w:tc>
        <w:tc>
          <w:tcPr>
            <w:tcW w:w="810" w:type="dxa"/>
            <w:vAlign w:val="center"/>
          </w:tcPr>
          <w:p w14:paraId="1526D63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0DF57E30" w14:textId="77777777" w:rsidR="00E93F83" w:rsidRPr="00812456" w:rsidRDefault="00E93F83" w:rsidP="005F4988">
            <w:pPr>
              <w:jc w:val="center"/>
              <w:rPr>
                <w:rFonts w:ascii="Arial" w:hAnsi="Arial" w:cs="Arial"/>
                <w:sz w:val="20"/>
                <w:szCs w:val="20"/>
              </w:rPr>
            </w:pPr>
          </w:p>
        </w:tc>
        <w:tc>
          <w:tcPr>
            <w:tcW w:w="810" w:type="dxa"/>
            <w:vAlign w:val="center"/>
          </w:tcPr>
          <w:p w14:paraId="1DF6A85E"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1AA5E914" w14:textId="77777777" w:rsidR="00E93F83" w:rsidRPr="00812456" w:rsidRDefault="00E93F83" w:rsidP="005F4988">
            <w:pPr>
              <w:jc w:val="center"/>
              <w:rPr>
                <w:rFonts w:ascii="Arial" w:hAnsi="Arial" w:cs="Arial"/>
                <w:sz w:val="20"/>
                <w:szCs w:val="20"/>
              </w:rPr>
            </w:pPr>
          </w:p>
        </w:tc>
        <w:tc>
          <w:tcPr>
            <w:tcW w:w="720" w:type="dxa"/>
            <w:vAlign w:val="center"/>
          </w:tcPr>
          <w:p w14:paraId="69EB705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0840BB48" w14:textId="77777777" w:rsidR="00E93F83" w:rsidRPr="00812456" w:rsidRDefault="00A56ED3" w:rsidP="005F4988">
            <w:pPr>
              <w:jc w:val="center"/>
              <w:rPr>
                <w:rFonts w:ascii="Arial" w:hAnsi="Arial" w:cs="Arial"/>
                <w:sz w:val="20"/>
                <w:szCs w:val="20"/>
              </w:rPr>
            </w:pPr>
            <w:r>
              <w:rPr>
                <w:rFonts w:ascii="Arial" w:hAnsi="Arial" w:cs="Arial"/>
                <w:sz w:val="20"/>
                <w:szCs w:val="20"/>
              </w:rPr>
              <w:t>X</w:t>
            </w:r>
          </w:p>
        </w:tc>
        <w:tc>
          <w:tcPr>
            <w:tcW w:w="720" w:type="dxa"/>
            <w:vAlign w:val="center"/>
          </w:tcPr>
          <w:p w14:paraId="365D633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14:paraId="1BB7F103" w14:textId="77777777" w:rsidTr="00A56ED3">
        <w:tc>
          <w:tcPr>
            <w:tcW w:w="3216" w:type="dxa"/>
            <w:gridSpan w:val="2"/>
          </w:tcPr>
          <w:p w14:paraId="6E9853D8"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Concomitant medication review</w:t>
            </w:r>
          </w:p>
        </w:tc>
        <w:tc>
          <w:tcPr>
            <w:tcW w:w="744" w:type="dxa"/>
            <w:vAlign w:val="center"/>
          </w:tcPr>
          <w:p w14:paraId="64D5713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6B652C9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236D5083"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33B68489"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7C07588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40DC2E4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59E9122B"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5D6ADF6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680A3056"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69ED47FA"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EEF41DF"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BBEF21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775AFDC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78C7954F" w14:textId="77777777" w:rsidR="00E93F83" w:rsidRPr="00812456" w:rsidRDefault="00A56ED3" w:rsidP="005F4988">
            <w:pPr>
              <w:jc w:val="center"/>
              <w:rPr>
                <w:rFonts w:ascii="Arial" w:hAnsi="Arial" w:cs="Arial"/>
                <w:sz w:val="20"/>
                <w:szCs w:val="20"/>
              </w:rPr>
            </w:pPr>
            <w:r>
              <w:rPr>
                <w:rFonts w:ascii="Arial" w:hAnsi="Arial" w:cs="Arial"/>
                <w:sz w:val="20"/>
                <w:szCs w:val="20"/>
              </w:rPr>
              <w:t>X</w:t>
            </w:r>
          </w:p>
        </w:tc>
      </w:tr>
      <w:tr w:rsidR="00E93F83" w:rsidRPr="00812456" w14:paraId="4816FB4A" w14:textId="77777777" w:rsidTr="00A56ED3">
        <w:tc>
          <w:tcPr>
            <w:tcW w:w="3216" w:type="dxa"/>
            <w:gridSpan w:val="2"/>
          </w:tcPr>
          <w:p w14:paraId="7AA5B68F"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Registration/Randomization</w:t>
            </w:r>
          </w:p>
        </w:tc>
        <w:tc>
          <w:tcPr>
            <w:tcW w:w="744" w:type="dxa"/>
            <w:vAlign w:val="center"/>
          </w:tcPr>
          <w:p w14:paraId="42598E2D" w14:textId="77777777" w:rsidR="00E93F83" w:rsidRPr="00812456" w:rsidRDefault="00E93F83" w:rsidP="005F4988">
            <w:pPr>
              <w:jc w:val="center"/>
              <w:rPr>
                <w:rFonts w:ascii="Arial" w:hAnsi="Arial" w:cs="Arial"/>
                <w:sz w:val="20"/>
                <w:szCs w:val="20"/>
              </w:rPr>
            </w:pPr>
          </w:p>
        </w:tc>
        <w:tc>
          <w:tcPr>
            <w:tcW w:w="720" w:type="dxa"/>
            <w:vAlign w:val="center"/>
          </w:tcPr>
          <w:p w14:paraId="00B0228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00284D4A" w14:textId="77777777" w:rsidR="00E93F83" w:rsidRPr="00812456" w:rsidRDefault="00E93F83" w:rsidP="005F4988">
            <w:pPr>
              <w:jc w:val="center"/>
              <w:rPr>
                <w:rFonts w:ascii="Arial" w:hAnsi="Arial" w:cs="Arial"/>
                <w:sz w:val="20"/>
                <w:szCs w:val="20"/>
              </w:rPr>
            </w:pPr>
          </w:p>
        </w:tc>
        <w:tc>
          <w:tcPr>
            <w:tcW w:w="810" w:type="dxa"/>
            <w:vAlign w:val="center"/>
          </w:tcPr>
          <w:p w14:paraId="2529B99F" w14:textId="77777777" w:rsidR="00E93F83" w:rsidRPr="00812456" w:rsidRDefault="00E93F83" w:rsidP="005F4988">
            <w:pPr>
              <w:jc w:val="center"/>
              <w:rPr>
                <w:rFonts w:ascii="Arial" w:hAnsi="Arial" w:cs="Arial"/>
                <w:sz w:val="20"/>
                <w:szCs w:val="20"/>
              </w:rPr>
            </w:pPr>
          </w:p>
        </w:tc>
        <w:tc>
          <w:tcPr>
            <w:tcW w:w="720" w:type="dxa"/>
            <w:vAlign w:val="center"/>
          </w:tcPr>
          <w:p w14:paraId="4CC2CE68" w14:textId="77777777" w:rsidR="00E93F83" w:rsidRPr="00812456" w:rsidRDefault="00E93F83" w:rsidP="005F4988">
            <w:pPr>
              <w:jc w:val="center"/>
              <w:rPr>
                <w:rFonts w:ascii="Arial" w:hAnsi="Arial" w:cs="Arial"/>
                <w:sz w:val="20"/>
                <w:szCs w:val="20"/>
              </w:rPr>
            </w:pPr>
          </w:p>
        </w:tc>
        <w:tc>
          <w:tcPr>
            <w:tcW w:w="810" w:type="dxa"/>
            <w:vAlign w:val="center"/>
          </w:tcPr>
          <w:p w14:paraId="68753E5A" w14:textId="77777777" w:rsidR="00E93F83" w:rsidRPr="00812456" w:rsidRDefault="00E93F83" w:rsidP="005F4988">
            <w:pPr>
              <w:jc w:val="center"/>
              <w:rPr>
                <w:rFonts w:ascii="Arial" w:hAnsi="Arial" w:cs="Arial"/>
                <w:sz w:val="20"/>
                <w:szCs w:val="20"/>
              </w:rPr>
            </w:pPr>
          </w:p>
        </w:tc>
        <w:tc>
          <w:tcPr>
            <w:tcW w:w="810" w:type="dxa"/>
            <w:vAlign w:val="center"/>
          </w:tcPr>
          <w:p w14:paraId="74E5E2FA" w14:textId="77777777" w:rsidR="00E93F83" w:rsidRPr="00812456" w:rsidRDefault="00E93F83" w:rsidP="005F4988">
            <w:pPr>
              <w:jc w:val="center"/>
              <w:rPr>
                <w:rFonts w:ascii="Arial" w:hAnsi="Arial" w:cs="Arial"/>
                <w:sz w:val="20"/>
                <w:szCs w:val="20"/>
              </w:rPr>
            </w:pPr>
          </w:p>
        </w:tc>
        <w:tc>
          <w:tcPr>
            <w:tcW w:w="810" w:type="dxa"/>
            <w:vAlign w:val="center"/>
          </w:tcPr>
          <w:p w14:paraId="32417A52" w14:textId="77777777" w:rsidR="00E93F83" w:rsidRPr="00812456" w:rsidRDefault="00E93F83" w:rsidP="005F4988">
            <w:pPr>
              <w:jc w:val="center"/>
              <w:rPr>
                <w:rFonts w:ascii="Arial" w:hAnsi="Arial" w:cs="Arial"/>
                <w:sz w:val="20"/>
                <w:szCs w:val="20"/>
              </w:rPr>
            </w:pPr>
          </w:p>
        </w:tc>
        <w:tc>
          <w:tcPr>
            <w:tcW w:w="810" w:type="dxa"/>
            <w:vAlign w:val="center"/>
          </w:tcPr>
          <w:p w14:paraId="14FE6C0A" w14:textId="77777777" w:rsidR="00E93F83" w:rsidRPr="00812456" w:rsidRDefault="00E93F83" w:rsidP="005F4988">
            <w:pPr>
              <w:jc w:val="center"/>
              <w:rPr>
                <w:rFonts w:ascii="Arial" w:hAnsi="Arial" w:cs="Arial"/>
                <w:sz w:val="20"/>
                <w:szCs w:val="20"/>
              </w:rPr>
            </w:pPr>
          </w:p>
        </w:tc>
        <w:tc>
          <w:tcPr>
            <w:tcW w:w="810" w:type="dxa"/>
            <w:vAlign w:val="center"/>
          </w:tcPr>
          <w:p w14:paraId="7F8383B6" w14:textId="77777777" w:rsidR="00E93F83" w:rsidRPr="00812456" w:rsidRDefault="00E93F83" w:rsidP="005F4988">
            <w:pPr>
              <w:jc w:val="center"/>
              <w:rPr>
                <w:rFonts w:ascii="Arial" w:hAnsi="Arial" w:cs="Arial"/>
                <w:sz w:val="20"/>
                <w:szCs w:val="20"/>
              </w:rPr>
            </w:pPr>
          </w:p>
        </w:tc>
        <w:tc>
          <w:tcPr>
            <w:tcW w:w="720" w:type="dxa"/>
            <w:vAlign w:val="center"/>
          </w:tcPr>
          <w:p w14:paraId="7360D347" w14:textId="77777777" w:rsidR="00E93F83" w:rsidRPr="00812456" w:rsidRDefault="00E93F83" w:rsidP="005F4988">
            <w:pPr>
              <w:jc w:val="center"/>
              <w:rPr>
                <w:rFonts w:ascii="Arial" w:hAnsi="Arial" w:cs="Arial"/>
                <w:sz w:val="20"/>
                <w:szCs w:val="20"/>
              </w:rPr>
            </w:pPr>
          </w:p>
        </w:tc>
        <w:tc>
          <w:tcPr>
            <w:tcW w:w="720" w:type="dxa"/>
            <w:vAlign w:val="center"/>
          </w:tcPr>
          <w:p w14:paraId="649635DD" w14:textId="77777777" w:rsidR="00E93F83" w:rsidRPr="00812456" w:rsidRDefault="00E93F83" w:rsidP="005F4988">
            <w:pPr>
              <w:jc w:val="center"/>
              <w:rPr>
                <w:rFonts w:ascii="Arial" w:hAnsi="Arial" w:cs="Arial"/>
                <w:sz w:val="20"/>
                <w:szCs w:val="20"/>
              </w:rPr>
            </w:pPr>
          </w:p>
        </w:tc>
        <w:tc>
          <w:tcPr>
            <w:tcW w:w="810" w:type="dxa"/>
            <w:vAlign w:val="center"/>
          </w:tcPr>
          <w:p w14:paraId="719D4EDA" w14:textId="77777777" w:rsidR="00E93F83" w:rsidRPr="00812456" w:rsidRDefault="00E93F83" w:rsidP="005F4988">
            <w:pPr>
              <w:jc w:val="center"/>
              <w:rPr>
                <w:rFonts w:ascii="Arial" w:hAnsi="Arial" w:cs="Arial"/>
                <w:sz w:val="20"/>
                <w:szCs w:val="20"/>
              </w:rPr>
            </w:pPr>
          </w:p>
        </w:tc>
        <w:tc>
          <w:tcPr>
            <w:tcW w:w="720" w:type="dxa"/>
            <w:vAlign w:val="center"/>
          </w:tcPr>
          <w:p w14:paraId="3AE6ECCB" w14:textId="77777777" w:rsidR="00E93F83" w:rsidRPr="00812456" w:rsidRDefault="00E93F83" w:rsidP="005F4988">
            <w:pPr>
              <w:jc w:val="center"/>
              <w:rPr>
                <w:rFonts w:ascii="Arial" w:hAnsi="Arial" w:cs="Arial"/>
                <w:sz w:val="20"/>
                <w:szCs w:val="20"/>
              </w:rPr>
            </w:pPr>
          </w:p>
        </w:tc>
      </w:tr>
      <w:tr w:rsidR="00E93F83" w:rsidRPr="00812456" w14:paraId="0A85ED71" w14:textId="77777777" w:rsidTr="00A56ED3">
        <w:tc>
          <w:tcPr>
            <w:tcW w:w="3216" w:type="dxa"/>
            <w:gridSpan w:val="2"/>
          </w:tcPr>
          <w:p w14:paraId="34B33407"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Administer study intervention</w:t>
            </w:r>
          </w:p>
        </w:tc>
        <w:tc>
          <w:tcPr>
            <w:tcW w:w="744" w:type="dxa"/>
            <w:vAlign w:val="center"/>
          </w:tcPr>
          <w:p w14:paraId="59DFCAD5" w14:textId="77777777" w:rsidR="00E93F83" w:rsidRPr="00812456" w:rsidRDefault="00E93F83" w:rsidP="005F4988">
            <w:pPr>
              <w:jc w:val="center"/>
              <w:rPr>
                <w:rFonts w:ascii="Arial" w:hAnsi="Arial" w:cs="Arial"/>
                <w:sz w:val="20"/>
                <w:szCs w:val="20"/>
              </w:rPr>
            </w:pPr>
          </w:p>
        </w:tc>
        <w:tc>
          <w:tcPr>
            <w:tcW w:w="720" w:type="dxa"/>
            <w:vAlign w:val="center"/>
          </w:tcPr>
          <w:p w14:paraId="7975227F"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1DB9492A" w14:textId="77777777" w:rsidR="00E93F83" w:rsidRPr="00812456" w:rsidRDefault="00E93F83" w:rsidP="005F4988">
            <w:pPr>
              <w:jc w:val="center"/>
              <w:rPr>
                <w:rFonts w:ascii="Arial" w:hAnsi="Arial" w:cs="Arial"/>
                <w:sz w:val="20"/>
                <w:szCs w:val="20"/>
              </w:rPr>
            </w:pPr>
          </w:p>
        </w:tc>
        <w:tc>
          <w:tcPr>
            <w:tcW w:w="810" w:type="dxa"/>
            <w:vAlign w:val="center"/>
          </w:tcPr>
          <w:p w14:paraId="6838A0CE" w14:textId="77777777" w:rsidR="00E93F83" w:rsidRPr="00812456" w:rsidRDefault="00E93F83" w:rsidP="005F4988">
            <w:pPr>
              <w:jc w:val="center"/>
              <w:rPr>
                <w:rFonts w:ascii="Arial" w:hAnsi="Arial" w:cs="Arial"/>
                <w:sz w:val="20"/>
                <w:szCs w:val="20"/>
              </w:rPr>
            </w:pPr>
          </w:p>
        </w:tc>
        <w:tc>
          <w:tcPr>
            <w:tcW w:w="720" w:type="dxa"/>
            <w:vAlign w:val="center"/>
          </w:tcPr>
          <w:p w14:paraId="5F7DE2CA"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7B72450F" w14:textId="77777777" w:rsidR="00E93F83" w:rsidRPr="00812456" w:rsidRDefault="00E93F83" w:rsidP="005F4988">
            <w:pPr>
              <w:jc w:val="center"/>
              <w:rPr>
                <w:rFonts w:ascii="Arial" w:hAnsi="Arial" w:cs="Arial"/>
                <w:sz w:val="20"/>
                <w:szCs w:val="20"/>
              </w:rPr>
            </w:pPr>
          </w:p>
        </w:tc>
        <w:tc>
          <w:tcPr>
            <w:tcW w:w="810" w:type="dxa"/>
            <w:vAlign w:val="center"/>
          </w:tcPr>
          <w:p w14:paraId="69D03CF1" w14:textId="77777777" w:rsidR="00E93F83" w:rsidRPr="00812456" w:rsidRDefault="00E93F83" w:rsidP="005F4988">
            <w:pPr>
              <w:jc w:val="center"/>
              <w:rPr>
                <w:rFonts w:ascii="Arial" w:hAnsi="Arial" w:cs="Arial"/>
                <w:sz w:val="20"/>
                <w:szCs w:val="20"/>
              </w:rPr>
            </w:pPr>
          </w:p>
        </w:tc>
        <w:tc>
          <w:tcPr>
            <w:tcW w:w="810" w:type="dxa"/>
            <w:vAlign w:val="center"/>
          </w:tcPr>
          <w:p w14:paraId="74BEEA5A"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5B3161C0" w14:textId="77777777" w:rsidR="00E93F83" w:rsidRPr="00812456" w:rsidRDefault="00E93F83" w:rsidP="005F4988">
            <w:pPr>
              <w:jc w:val="center"/>
              <w:rPr>
                <w:rFonts w:ascii="Arial" w:hAnsi="Arial" w:cs="Arial"/>
                <w:sz w:val="20"/>
                <w:szCs w:val="20"/>
              </w:rPr>
            </w:pPr>
          </w:p>
        </w:tc>
        <w:tc>
          <w:tcPr>
            <w:tcW w:w="810" w:type="dxa"/>
            <w:vAlign w:val="center"/>
          </w:tcPr>
          <w:p w14:paraId="107FE1B0" w14:textId="77777777" w:rsidR="00E93F83" w:rsidRPr="00812456" w:rsidRDefault="00E93F83" w:rsidP="005F4988">
            <w:pPr>
              <w:jc w:val="center"/>
              <w:rPr>
                <w:rFonts w:ascii="Arial" w:hAnsi="Arial" w:cs="Arial"/>
                <w:sz w:val="20"/>
                <w:szCs w:val="20"/>
              </w:rPr>
            </w:pPr>
          </w:p>
        </w:tc>
        <w:tc>
          <w:tcPr>
            <w:tcW w:w="720" w:type="dxa"/>
            <w:vAlign w:val="center"/>
          </w:tcPr>
          <w:p w14:paraId="1501D5B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02715B00" w14:textId="77777777" w:rsidR="00E93F83" w:rsidRPr="00812456" w:rsidRDefault="00E93F83" w:rsidP="005F4988">
            <w:pPr>
              <w:jc w:val="center"/>
              <w:rPr>
                <w:rFonts w:ascii="Arial" w:hAnsi="Arial" w:cs="Arial"/>
                <w:sz w:val="20"/>
                <w:szCs w:val="20"/>
              </w:rPr>
            </w:pPr>
          </w:p>
        </w:tc>
        <w:tc>
          <w:tcPr>
            <w:tcW w:w="810" w:type="dxa"/>
            <w:vAlign w:val="center"/>
          </w:tcPr>
          <w:p w14:paraId="51BCD056" w14:textId="77777777" w:rsidR="00E93F83" w:rsidRPr="00812456" w:rsidRDefault="00E93F83" w:rsidP="005F4988">
            <w:pPr>
              <w:jc w:val="center"/>
              <w:rPr>
                <w:rFonts w:ascii="Arial" w:hAnsi="Arial" w:cs="Arial"/>
                <w:sz w:val="20"/>
                <w:szCs w:val="20"/>
              </w:rPr>
            </w:pPr>
          </w:p>
        </w:tc>
        <w:tc>
          <w:tcPr>
            <w:tcW w:w="720" w:type="dxa"/>
            <w:vAlign w:val="center"/>
          </w:tcPr>
          <w:p w14:paraId="53915C11" w14:textId="77777777" w:rsidR="00E93F83" w:rsidRPr="00812456" w:rsidRDefault="00E93F83" w:rsidP="005F4988">
            <w:pPr>
              <w:jc w:val="center"/>
              <w:rPr>
                <w:rFonts w:ascii="Arial" w:hAnsi="Arial" w:cs="Arial"/>
                <w:sz w:val="20"/>
                <w:szCs w:val="20"/>
              </w:rPr>
            </w:pPr>
          </w:p>
        </w:tc>
      </w:tr>
      <w:tr w:rsidR="00E93F83" w:rsidRPr="00812456" w14:paraId="146FBA51" w14:textId="77777777" w:rsidTr="00A56ED3">
        <w:tc>
          <w:tcPr>
            <w:tcW w:w="3216" w:type="dxa"/>
            <w:gridSpan w:val="2"/>
          </w:tcPr>
          <w:p w14:paraId="4EF2C5CB" w14:textId="77777777" w:rsidR="00E93F83" w:rsidRPr="00812456" w:rsidRDefault="007B04E1" w:rsidP="005F4988">
            <w:pPr>
              <w:rPr>
                <w:rFonts w:ascii="Arial" w:hAnsi="Arial" w:cs="Arial"/>
                <w:spacing w:val="-2"/>
                <w:sz w:val="20"/>
                <w:szCs w:val="20"/>
              </w:rPr>
            </w:pPr>
            <w:r w:rsidRPr="00812456">
              <w:rPr>
                <w:rFonts w:ascii="Arial" w:hAnsi="Arial" w:cs="Arial"/>
                <w:spacing w:val="-2"/>
                <w:sz w:val="20"/>
                <w:szCs w:val="20"/>
              </w:rPr>
              <w:t>CBC w</w:t>
            </w:r>
            <w:r w:rsidR="00F573C8" w:rsidRPr="00812456">
              <w:rPr>
                <w:rFonts w:ascii="Arial" w:hAnsi="Arial" w:cs="Arial"/>
                <w:spacing w:val="-2"/>
                <w:sz w:val="20"/>
                <w:szCs w:val="20"/>
              </w:rPr>
              <w:t>/</w:t>
            </w:r>
            <w:r w:rsidRPr="00812456">
              <w:rPr>
                <w:rFonts w:ascii="Arial" w:hAnsi="Arial" w:cs="Arial"/>
                <w:spacing w:val="-2"/>
                <w:sz w:val="20"/>
                <w:szCs w:val="20"/>
              </w:rPr>
              <w:t xml:space="preserve"> platelets and diff</w:t>
            </w:r>
            <w:r w:rsidR="00E93F83" w:rsidRPr="00812456" w:rsidDel="00001758">
              <w:rPr>
                <w:rFonts w:ascii="Arial" w:hAnsi="Arial" w:cs="Arial"/>
                <w:spacing w:val="-2"/>
                <w:sz w:val="20"/>
                <w:szCs w:val="20"/>
              </w:rPr>
              <w:t xml:space="preserve"> </w:t>
            </w:r>
          </w:p>
        </w:tc>
        <w:tc>
          <w:tcPr>
            <w:tcW w:w="744" w:type="dxa"/>
            <w:vAlign w:val="center"/>
          </w:tcPr>
          <w:p w14:paraId="529AC9FF"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17441FE5"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2B884904"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2665FA78"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3146832B"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7922DD96"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499BC2F2"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779296B3"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4DAC5A98"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681C65F0"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247F9788"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DE51319"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681A85F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5C9327EE"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14:paraId="1633283F" w14:textId="77777777" w:rsidTr="00A56ED3">
        <w:tc>
          <w:tcPr>
            <w:tcW w:w="3216" w:type="dxa"/>
            <w:gridSpan w:val="2"/>
          </w:tcPr>
          <w:p w14:paraId="1D4B7BA3" w14:textId="77777777" w:rsidR="00E93F83" w:rsidRPr="00812456" w:rsidRDefault="007B04E1" w:rsidP="005F4988">
            <w:pPr>
              <w:rPr>
                <w:rFonts w:ascii="Arial" w:hAnsi="Arial" w:cs="Arial"/>
                <w:spacing w:val="-2"/>
                <w:sz w:val="20"/>
                <w:szCs w:val="20"/>
              </w:rPr>
            </w:pPr>
            <w:r w:rsidRPr="00812456">
              <w:rPr>
                <w:rFonts w:ascii="Arial" w:hAnsi="Arial" w:cs="Arial"/>
                <w:spacing w:val="-2"/>
                <w:sz w:val="20"/>
                <w:szCs w:val="20"/>
              </w:rPr>
              <w:t>S</w:t>
            </w:r>
            <w:r w:rsidR="00E93F83" w:rsidRPr="00812456">
              <w:rPr>
                <w:rFonts w:ascii="Arial" w:hAnsi="Arial" w:cs="Arial"/>
                <w:spacing w:val="-2"/>
                <w:sz w:val="20"/>
                <w:szCs w:val="20"/>
              </w:rPr>
              <w:t xml:space="preserve">erum chemistry </w:t>
            </w:r>
            <w:r w:rsidR="00E93F83" w:rsidRPr="00812456">
              <w:rPr>
                <w:rFonts w:ascii="Arial" w:hAnsi="Arial" w:cs="Arial"/>
                <w:spacing w:val="-3"/>
                <w:sz w:val="20"/>
                <w:szCs w:val="20"/>
                <w:vertAlign w:val="superscript"/>
              </w:rPr>
              <w:t>a</w:t>
            </w:r>
          </w:p>
        </w:tc>
        <w:tc>
          <w:tcPr>
            <w:tcW w:w="744" w:type="dxa"/>
            <w:vAlign w:val="center"/>
          </w:tcPr>
          <w:p w14:paraId="73D2D74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7A98DDE8"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558612E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138F167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735E573B"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05455784"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503B17C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060C094F"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16CDD14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70E23F65"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32A70525"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C7D353B"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7A6FFBA3"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351588F0"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14:paraId="75AFEF4B" w14:textId="77777777" w:rsidTr="00A56ED3">
        <w:tc>
          <w:tcPr>
            <w:tcW w:w="3216" w:type="dxa"/>
            <w:gridSpan w:val="2"/>
          </w:tcPr>
          <w:p w14:paraId="439BB02F"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Pregnancy test</w:t>
            </w:r>
            <w:r w:rsidRPr="00812456">
              <w:rPr>
                <w:rFonts w:ascii="Arial" w:hAnsi="Arial" w:cs="Arial"/>
                <w:sz w:val="20"/>
                <w:szCs w:val="20"/>
                <w:vertAlign w:val="superscript"/>
              </w:rPr>
              <w:t xml:space="preserve"> b</w:t>
            </w:r>
          </w:p>
        </w:tc>
        <w:tc>
          <w:tcPr>
            <w:tcW w:w="744" w:type="dxa"/>
            <w:vAlign w:val="center"/>
          </w:tcPr>
          <w:p w14:paraId="46C2D6D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3BB9A351" w14:textId="77777777" w:rsidR="00E93F83" w:rsidRPr="00812456" w:rsidRDefault="00E93F83" w:rsidP="005F4988">
            <w:pPr>
              <w:jc w:val="center"/>
              <w:rPr>
                <w:rFonts w:ascii="Arial" w:hAnsi="Arial" w:cs="Arial"/>
                <w:sz w:val="20"/>
                <w:szCs w:val="20"/>
              </w:rPr>
            </w:pPr>
          </w:p>
        </w:tc>
        <w:tc>
          <w:tcPr>
            <w:tcW w:w="720" w:type="dxa"/>
            <w:vAlign w:val="center"/>
          </w:tcPr>
          <w:p w14:paraId="5BBB3BC2" w14:textId="77777777" w:rsidR="00E93F83" w:rsidRPr="00812456" w:rsidRDefault="00E93F83" w:rsidP="005F4988">
            <w:pPr>
              <w:jc w:val="center"/>
              <w:rPr>
                <w:rFonts w:ascii="Arial" w:hAnsi="Arial" w:cs="Arial"/>
                <w:sz w:val="20"/>
                <w:szCs w:val="20"/>
              </w:rPr>
            </w:pPr>
          </w:p>
        </w:tc>
        <w:tc>
          <w:tcPr>
            <w:tcW w:w="810" w:type="dxa"/>
            <w:vAlign w:val="center"/>
          </w:tcPr>
          <w:p w14:paraId="38F05971" w14:textId="77777777" w:rsidR="00E93F83" w:rsidRPr="00812456" w:rsidRDefault="00E93F83" w:rsidP="005F4988">
            <w:pPr>
              <w:jc w:val="center"/>
              <w:rPr>
                <w:rFonts w:ascii="Arial" w:hAnsi="Arial" w:cs="Arial"/>
                <w:sz w:val="20"/>
                <w:szCs w:val="20"/>
              </w:rPr>
            </w:pPr>
          </w:p>
        </w:tc>
        <w:tc>
          <w:tcPr>
            <w:tcW w:w="720" w:type="dxa"/>
            <w:vAlign w:val="center"/>
          </w:tcPr>
          <w:p w14:paraId="77A42754" w14:textId="77777777" w:rsidR="00E93F83" w:rsidRPr="00812456" w:rsidRDefault="00E93F83" w:rsidP="005F4988">
            <w:pPr>
              <w:jc w:val="center"/>
              <w:rPr>
                <w:rFonts w:ascii="Arial" w:hAnsi="Arial" w:cs="Arial"/>
                <w:sz w:val="20"/>
                <w:szCs w:val="20"/>
              </w:rPr>
            </w:pPr>
          </w:p>
        </w:tc>
        <w:tc>
          <w:tcPr>
            <w:tcW w:w="810" w:type="dxa"/>
            <w:vAlign w:val="center"/>
          </w:tcPr>
          <w:p w14:paraId="6F85B534" w14:textId="77777777" w:rsidR="00E93F83" w:rsidRPr="00812456" w:rsidRDefault="00E93F83" w:rsidP="005F4988">
            <w:pPr>
              <w:jc w:val="center"/>
              <w:rPr>
                <w:rFonts w:ascii="Arial" w:hAnsi="Arial" w:cs="Arial"/>
                <w:sz w:val="20"/>
                <w:szCs w:val="20"/>
              </w:rPr>
            </w:pPr>
          </w:p>
        </w:tc>
        <w:tc>
          <w:tcPr>
            <w:tcW w:w="810" w:type="dxa"/>
            <w:vAlign w:val="center"/>
          </w:tcPr>
          <w:p w14:paraId="7785771C" w14:textId="77777777" w:rsidR="00E93F83" w:rsidRPr="00812456" w:rsidRDefault="00E93F83" w:rsidP="005F4988">
            <w:pPr>
              <w:jc w:val="center"/>
              <w:rPr>
                <w:rFonts w:ascii="Arial" w:hAnsi="Arial" w:cs="Arial"/>
                <w:sz w:val="20"/>
                <w:szCs w:val="20"/>
              </w:rPr>
            </w:pPr>
          </w:p>
        </w:tc>
        <w:tc>
          <w:tcPr>
            <w:tcW w:w="810" w:type="dxa"/>
            <w:vAlign w:val="center"/>
          </w:tcPr>
          <w:p w14:paraId="56376AAD" w14:textId="77777777" w:rsidR="00E93F83" w:rsidRPr="00812456" w:rsidRDefault="00E93F83" w:rsidP="005F4988">
            <w:pPr>
              <w:jc w:val="center"/>
              <w:rPr>
                <w:rFonts w:ascii="Arial" w:hAnsi="Arial" w:cs="Arial"/>
                <w:sz w:val="20"/>
                <w:szCs w:val="20"/>
              </w:rPr>
            </w:pPr>
          </w:p>
        </w:tc>
        <w:tc>
          <w:tcPr>
            <w:tcW w:w="810" w:type="dxa"/>
            <w:vAlign w:val="center"/>
          </w:tcPr>
          <w:p w14:paraId="27045248" w14:textId="77777777" w:rsidR="00E93F83" w:rsidRPr="00812456" w:rsidRDefault="00E93F83" w:rsidP="005F4988">
            <w:pPr>
              <w:jc w:val="center"/>
              <w:rPr>
                <w:rFonts w:ascii="Arial" w:hAnsi="Arial" w:cs="Arial"/>
                <w:sz w:val="20"/>
                <w:szCs w:val="20"/>
              </w:rPr>
            </w:pPr>
          </w:p>
        </w:tc>
        <w:tc>
          <w:tcPr>
            <w:tcW w:w="810" w:type="dxa"/>
            <w:vAlign w:val="center"/>
          </w:tcPr>
          <w:p w14:paraId="6BD5490E" w14:textId="77777777" w:rsidR="00E93F83" w:rsidRPr="00812456" w:rsidRDefault="00E93F83" w:rsidP="005F4988">
            <w:pPr>
              <w:jc w:val="center"/>
              <w:rPr>
                <w:rFonts w:ascii="Arial" w:hAnsi="Arial" w:cs="Arial"/>
                <w:sz w:val="20"/>
                <w:szCs w:val="20"/>
              </w:rPr>
            </w:pPr>
          </w:p>
        </w:tc>
        <w:tc>
          <w:tcPr>
            <w:tcW w:w="720" w:type="dxa"/>
            <w:vAlign w:val="center"/>
          </w:tcPr>
          <w:p w14:paraId="70608110" w14:textId="77777777" w:rsidR="00E93F83" w:rsidRPr="00812456" w:rsidRDefault="00E93F83" w:rsidP="005F4988">
            <w:pPr>
              <w:jc w:val="center"/>
              <w:rPr>
                <w:rFonts w:ascii="Arial" w:hAnsi="Arial" w:cs="Arial"/>
                <w:sz w:val="20"/>
                <w:szCs w:val="20"/>
              </w:rPr>
            </w:pPr>
          </w:p>
        </w:tc>
        <w:tc>
          <w:tcPr>
            <w:tcW w:w="720" w:type="dxa"/>
            <w:vAlign w:val="center"/>
          </w:tcPr>
          <w:p w14:paraId="41444111" w14:textId="77777777" w:rsidR="00E93F83" w:rsidRPr="00812456" w:rsidRDefault="00E93F83" w:rsidP="005F4988">
            <w:pPr>
              <w:jc w:val="center"/>
              <w:rPr>
                <w:rFonts w:ascii="Arial" w:hAnsi="Arial" w:cs="Arial"/>
                <w:sz w:val="20"/>
                <w:szCs w:val="20"/>
              </w:rPr>
            </w:pPr>
          </w:p>
        </w:tc>
        <w:tc>
          <w:tcPr>
            <w:tcW w:w="810" w:type="dxa"/>
            <w:vAlign w:val="center"/>
          </w:tcPr>
          <w:p w14:paraId="7281058F" w14:textId="77777777" w:rsidR="00E93F83" w:rsidRPr="00812456" w:rsidRDefault="00E93F83" w:rsidP="005F4988">
            <w:pPr>
              <w:jc w:val="center"/>
              <w:rPr>
                <w:rFonts w:ascii="Arial" w:hAnsi="Arial" w:cs="Arial"/>
                <w:sz w:val="20"/>
                <w:szCs w:val="20"/>
              </w:rPr>
            </w:pPr>
          </w:p>
        </w:tc>
        <w:tc>
          <w:tcPr>
            <w:tcW w:w="720" w:type="dxa"/>
            <w:vAlign w:val="center"/>
          </w:tcPr>
          <w:p w14:paraId="5ABF3DBA" w14:textId="77777777" w:rsidR="00E93F83" w:rsidRPr="00812456" w:rsidRDefault="00E93F83" w:rsidP="005F4988">
            <w:pPr>
              <w:jc w:val="center"/>
              <w:rPr>
                <w:rFonts w:ascii="Arial" w:hAnsi="Arial" w:cs="Arial"/>
                <w:sz w:val="20"/>
                <w:szCs w:val="20"/>
              </w:rPr>
            </w:pPr>
          </w:p>
        </w:tc>
      </w:tr>
      <w:tr w:rsidR="00E93F83" w:rsidRPr="00812456" w14:paraId="75F2429F" w14:textId="77777777" w:rsidTr="00A56ED3">
        <w:tc>
          <w:tcPr>
            <w:tcW w:w="3216" w:type="dxa"/>
            <w:gridSpan w:val="2"/>
          </w:tcPr>
          <w:p w14:paraId="797C1192" w14:textId="77777777" w:rsidR="00E93F83" w:rsidRPr="00812456" w:rsidRDefault="00E93F83" w:rsidP="005F4988">
            <w:pPr>
              <w:rPr>
                <w:rFonts w:ascii="Arial" w:hAnsi="Arial" w:cs="Arial"/>
                <w:spacing w:val="-2"/>
                <w:sz w:val="20"/>
                <w:szCs w:val="20"/>
              </w:rPr>
            </w:pPr>
            <w:proofErr w:type="spellStart"/>
            <w:r w:rsidRPr="00812456">
              <w:rPr>
                <w:rFonts w:ascii="Arial" w:hAnsi="Arial" w:cs="Arial"/>
                <w:spacing w:val="-2"/>
                <w:sz w:val="20"/>
                <w:szCs w:val="20"/>
              </w:rPr>
              <w:t>EKG</w:t>
            </w:r>
            <w:r w:rsidRPr="00812456">
              <w:rPr>
                <w:rFonts w:ascii="Arial" w:hAnsi="Arial" w:cs="Arial"/>
                <w:spacing w:val="-2"/>
                <w:sz w:val="20"/>
                <w:szCs w:val="20"/>
                <w:vertAlign w:val="superscript"/>
              </w:rPr>
              <w:t>c</w:t>
            </w:r>
            <w:proofErr w:type="spellEnd"/>
          </w:p>
        </w:tc>
        <w:tc>
          <w:tcPr>
            <w:tcW w:w="744" w:type="dxa"/>
            <w:vAlign w:val="center"/>
          </w:tcPr>
          <w:p w14:paraId="27BAFBA9"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B555258" w14:textId="77777777" w:rsidR="00E93F83" w:rsidRPr="00812456" w:rsidRDefault="00E93F83" w:rsidP="005F4988">
            <w:pPr>
              <w:jc w:val="center"/>
              <w:rPr>
                <w:rFonts w:ascii="Arial" w:hAnsi="Arial" w:cs="Arial"/>
                <w:sz w:val="20"/>
                <w:szCs w:val="20"/>
              </w:rPr>
            </w:pPr>
          </w:p>
        </w:tc>
        <w:tc>
          <w:tcPr>
            <w:tcW w:w="720" w:type="dxa"/>
            <w:vAlign w:val="center"/>
          </w:tcPr>
          <w:p w14:paraId="2344CC8B" w14:textId="77777777" w:rsidR="00E93F83" w:rsidRPr="00812456" w:rsidRDefault="00E93F83" w:rsidP="005F4988">
            <w:pPr>
              <w:jc w:val="center"/>
              <w:rPr>
                <w:rFonts w:ascii="Arial" w:hAnsi="Arial" w:cs="Arial"/>
                <w:sz w:val="20"/>
                <w:szCs w:val="20"/>
              </w:rPr>
            </w:pPr>
          </w:p>
        </w:tc>
        <w:tc>
          <w:tcPr>
            <w:tcW w:w="810" w:type="dxa"/>
            <w:vAlign w:val="center"/>
          </w:tcPr>
          <w:p w14:paraId="2167AA6B" w14:textId="77777777" w:rsidR="00E93F83" w:rsidRPr="00812456" w:rsidRDefault="00E93F83" w:rsidP="005F4988">
            <w:pPr>
              <w:jc w:val="center"/>
              <w:rPr>
                <w:rFonts w:ascii="Arial" w:hAnsi="Arial" w:cs="Arial"/>
                <w:sz w:val="20"/>
                <w:szCs w:val="20"/>
              </w:rPr>
            </w:pPr>
          </w:p>
        </w:tc>
        <w:tc>
          <w:tcPr>
            <w:tcW w:w="720" w:type="dxa"/>
            <w:vAlign w:val="center"/>
          </w:tcPr>
          <w:p w14:paraId="21018E02" w14:textId="77777777" w:rsidR="00E93F83" w:rsidRPr="00812456" w:rsidRDefault="00E93F83" w:rsidP="005F4988">
            <w:pPr>
              <w:jc w:val="center"/>
              <w:rPr>
                <w:rFonts w:ascii="Arial" w:hAnsi="Arial" w:cs="Arial"/>
                <w:sz w:val="20"/>
                <w:szCs w:val="20"/>
              </w:rPr>
            </w:pPr>
          </w:p>
        </w:tc>
        <w:tc>
          <w:tcPr>
            <w:tcW w:w="810" w:type="dxa"/>
            <w:vAlign w:val="center"/>
          </w:tcPr>
          <w:p w14:paraId="53B1B2F9" w14:textId="77777777" w:rsidR="00E93F83" w:rsidRPr="00812456" w:rsidRDefault="00E93F83" w:rsidP="005F4988">
            <w:pPr>
              <w:jc w:val="center"/>
              <w:rPr>
                <w:rFonts w:ascii="Arial" w:hAnsi="Arial" w:cs="Arial"/>
                <w:sz w:val="20"/>
                <w:szCs w:val="20"/>
              </w:rPr>
            </w:pPr>
          </w:p>
        </w:tc>
        <w:tc>
          <w:tcPr>
            <w:tcW w:w="810" w:type="dxa"/>
            <w:vAlign w:val="center"/>
          </w:tcPr>
          <w:p w14:paraId="632BE8E6" w14:textId="77777777" w:rsidR="00E93F83" w:rsidRPr="00812456" w:rsidRDefault="00E93F83" w:rsidP="005F4988">
            <w:pPr>
              <w:jc w:val="center"/>
              <w:rPr>
                <w:rFonts w:ascii="Arial" w:hAnsi="Arial" w:cs="Arial"/>
                <w:sz w:val="20"/>
                <w:szCs w:val="20"/>
              </w:rPr>
            </w:pPr>
          </w:p>
        </w:tc>
        <w:tc>
          <w:tcPr>
            <w:tcW w:w="810" w:type="dxa"/>
            <w:vAlign w:val="center"/>
          </w:tcPr>
          <w:p w14:paraId="2692B5B8" w14:textId="77777777" w:rsidR="00E93F83" w:rsidRPr="00812456" w:rsidRDefault="00E93F83" w:rsidP="005F4988">
            <w:pPr>
              <w:jc w:val="center"/>
              <w:rPr>
                <w:rFonts w:ascii="Arial" w:hAnsi="Arial" w:cs="Arial"/>
                <w:sz w:val="20"/>
                <w:szCs w:val="20"/>
              </w:rPr>
            </w:pPr>
          </w:p>
        </w:tc>
        <w:tc>
          <w:tcPr>
            <w:tcW w:w="810" w:type="dxa"/>
            <w:vAlign w:val="center"/>
          </w:tcPr>
          <w:p w14:paraId="6552187A" w14:textId="77777777" w:rsidR="00E93F83" w:rsidRPr="00812456" w:rsidRDefault="00E93F83" w:rsidP="005F4988">
            <w:pPr>
              <w:jc w:val="center"/>
              <w:rPr>
                <w:rFonts w:ascii="Arial" w:hAnsi="Arial" w:cs="Arial"/>
                <w:sz w:val="20"/>
                <w:szCs w:val="20"/>
              </w:rPr>
            </w:pPr>
          </w:p>
        </w:tc>
        <w:tc>
          <w:tcPr>
            <w:tcW w:w="810" w:type="dxa"/>
            <w:vAlign w:val="center"/>
          </w:tcPr>
          <w:p w14:paraId="1981E8D9" w14:textId="77777777" w:rsidR="00E93F83" w:rsidRPr="00812456" w:rsidRDefault="00E93F83" w:rsidP="005F4988">
            <w:pPr>
              <w:jc w:val="center"/>
              <w:rPr>
                <w:rFonts w:ascii="Arial" w:hAnsi="Arial" w:cs="Arial"/>
                <w:sz w:val="20"/>
                <w:szCs w:val="20"/>
              </w:rPr>
            </w:pPr>
          </w:p>
        </w:tc>
        <w:tc>
          <w:tcPr>
            <w:tcW w:w="720" w:type="dxa"/>
            <w:vAlign w:val="center"/>
          </w:tcPr>
          <w:p w14:paraId="27CE8F38" w14:textId="77777777" w:rsidR="00E93F83" w:rsidRPr="00812456" w:rsidRDefault="00E93F83" w:rsidP="005F4988">
            <w:pPr>
              <w:jc w:val="center"/>
              <w:rPr>
                <w:rFonts w:ascii="Arial" w:hAnsi="Arial" w:cs="Arial"/>
                <w:sz w:val="20"/>
                <w:szCs w:val="20"/>
              </w:rPr>
            </w:pPr>
          </w:p>
        </w:tc>
        <w:tc>
          <w:tcPr>
            <w:tcW w:w="720" w:type="dxa"/>
            <w:vAlign w:val="center"/>
          </w:tcPr>
          <w:p w14:paraId="3A592EA3" w14:textId="77777777" w:rsidR="00E93F83" w:rsidRPr="00812456" w:rsidRDefault="00E93F83" w:rsidP="005F4988">
            <w:pPr>
              <w:jc w:val="center"/>
              <w:rPr>
                <w:rFonts w:ascii="Arial" w:hAnsi="Arial" w:cs="Arial"/>
                <w:sz w:val="20"/>
                <w:szCs w:val="20"/>
              </w:rPr>
            </w:pPr>
          </w:p>
        </w:tc>
        <w:tc>
          <w:tcPr>
            <w:tcW w:w="810" w:type="dxa"/>
            <w:vAlign w:val="center"/>
          </w:tcPr>
          <w:p w14:paraId="0A5EEE26" w14:textId="77777777" w:rsidR="00E93F83" w:rsidRPr="00812456" w:rsidRDefault="00E93F83" w:rsidP="005F4988">
            <w:pPr>
              <w:jc w:val="center"/>
              <w:rPr>
                <w:rFonts w:ascii="Arial" w:hAnsi="Arial" w:cs="Arial"/>
                <w:sz w:val="20"/>
                <w:szCs w:val="20"/>
              </w:rPr>
            </w:pPr>
          </w:p>
        </w:tc>
        <w:tc>
          <w:tcPr>
            <w:tcW w:w="720" w:type="dxa"/>
            <w:vAlign w:val="center"/>
          </w:tcPr>
          <w:p w14:paraId="76E2CD7E" w14:textId="77777777" w:rsidR="00E93F83" w:rsidRPr="00812456" w:rsidRDefault="00E93F83" w:rsidP="005F4988">
            <w:pPr>
              <w:jc w:val="center"/>
              <w:rPr>
                <w:rFonts w:ascii="Arial" w:hAnsi="Arial" w:cs="Arial"/>
                <w:sz w:val="20"/>
                <w:szCs w:val="20"/>
              </w:rPr>
            </w:pPr>
          </w:p>
        </w:tc>
      </w:tr>
      <w:tr w:rsidR="00E93F83" w:rsidRPr="00812456" w14:paraId="44B8CA2C" w14:textId="77777777" w:rsidTr="00CE4358">
        <w:tc>
          <w:tcPr>
            <w:tcW w:w="3210" w:type="dxa"/>
          </w:tcPr>
          <w:p w14:paraId="69F2C4AC"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 xml:space="preserve">Adverse event review </w:t>
            </w:r>
            <w:r w:rsidRPr="00812456">
              <w:rPr>
                <w:rFonts w:ascii="Arial" w:hAnsi="Arial" w:cs="Arial"/>
                <w:spacing w:val="-2"/>
                <w:sz w:val="20"/>
                <w:szCs w:val="20"/>
              </w:rPr>
              <w:br/>
              <w:t>and evaluation</w:t>
            </w:r>
          </w:p>
        </w:tc>
        <w:tc>
          <w:tcPr>
            <w:tcW w:w="750" w:type="dxa"/>
            <w:gridSpan w:val="2"/>
            <w:vAlign w:val="center"/>
          </w:tcPr>
          <w:p w14:paraId="216FDE84" w14:textId="77777777" w:rsidR="00E93F83" w:rsidRPr="00812456" w:rsidRDefault="00E93F83" w:rsidP="005F4988">
            <w:pPr>
              <w:jc w:val="center"/>
              <w:rPr>
                <w:rFonts w:ascii="Arial" w:hAnsi="Arial" w:cs="Arial"/>
                <w:spacing w:val="-2"/>
                <w:sz w:val="20"/>
                <w:szCs w:val="20"/>
              </w:rPr>
            </w:pPr>
          </w:p>
        </w:tc>
        <w:tc>
          <w:tcPr>
            <w:tcW w:w="9990" w:type="dxa"/>
            <w:gridSpan w:val="13"/>
            <w:vAlign w:val="center"/>
          </w:tcPr>
          <w:p w14:paraId="5BB8343C"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X-----------------------------------------------------------------------------------------------------------------------------------------X</w:t>
            </w:r>
          </w:p>
        </w:tc>
      </w:tr>
      <w:tr w:rsidR="00E93F83" w:rsidRPr="00812456" w14:paraId="3D0ABC01" w14:textId="77777777" w:rsidTr="00A56ED3">
        <w:tc>
          <w:tcPr>
            <w:tcW w:w="3216" w:type="dxa"/>
            <w:gridSpan w:val="2"/>
          </w:tcPr>
          <w:p w14:paraId="0030D4CD" w14:textId="77777777" w:rsidR="00E93F83" w:rsidRPr="00812456" w:rsidRDefault="00E93F83" w:rsidP="005F4988">
            <w:pPr>
              <w:rPr>
                <w:rFonts w:ascii="Arial" w:hAnsi="Arial" w:cs="Arial"/>
                <w:i/>
                <w:spacing w:val="-2"/>
                <w:sz w:val="20"/>
                <w:szCs w:val="20"/>
              </w:rPr>
            </w:pPr>
            <w:r w:rsidRPr="00812456">
              <w:rPr>
                <w:rFonts w:ascii="Arial" w:hAnsi="Arial" w:cs="Arial"/>
                <w:spacing w:val="-2"/>
                <w:sz w:val="20"/>
                <w:szCs w:val="20"/>
              </w:rPr>
              <w:t>Radiologic/Imaging assessment</w:t>
            </w:r>
          </w:p>
        </w:tc>
        <w:tc>
          <w:tcPr>
            <w:tcW w:w="744" w:type="dxa"/>
            <w:vAlign w:val="center"/>
          </w:tcPr>
          <w:p w14:paraId="6C6075A4"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4B8E051F" w14:textId="77777777" w:rsidR="00E93F83" w:rsidRPr="00812456" w:rsidRDefault="00E93F83" w:rsidP="005F4988">
            <w:pPr>
              <w:jc w:val="center"/>
              <w:rPr>
                <w:rFonts w:ascii="Arial" w:hAnsi="Arial" w:cs="Arial"/>
                <w:sz w:val="20"/>
                <w:szCs w:val="20"/>
              </w:rPr>
            </w:pPr>
          </w:p>
        </w:tc>
        <w:tc>
          <w:tcPr>
            <w:tcW w:w="720" w:type="dxa"/>
            <w:vAlign w:val="center"/>
          </w:tcPr>
          <w:p w14:paraId="226757BF" w14:textId="77777777" w:rsidR="00E93F83" w:rsidRPr="00812456" w:rsidRDefault="00E93F83" w:rsidP="005F4988">
            <w:pPr>
              <w:jc w:val="center"/>
              <w:rPr>
                <w:rFonts w:ascii="Arial" w:hAnsi="Arial" w:cs="Arial"/>
                <w:sz w:val="20"/>
                <w:szCs w:val="20"/>
              </w:rPr>
            </w:pPr>
          </w:p>
        </w:tc>
        <w:tc>
          <w:tcPr>
            <w:tcW w:w="810" w:type="dxa"/>
            <w:vAlign w:val="center"/>
          </w:tcPr>
          <w:p w14:paraId="719DF9EC" w14:textId="77777777" w:rsidR="00E93F83" w:rsidRPr="00812456" w:rsidRDefault="00E93F83" w:rsidP="005F4988">
            <w:pPr>
              <w:jc w:val="center"/>
              <w:rPr>
                <w:rFonts w:ascii="Arial" w:hAnsi="Arial" w:cs="Arial"/>
                <w:sz w:val="20"/>
                <w:szCs w:val="20"/>
              </w:rPr>
            </w:pPr>
          </w:p>
        </w:tc>
        <w:tc>
          <w:tcPr>
            <w:tcW w:w="720" w:type="dxa"/>
            <w:vAlign w:val="center"/>
          </w:tcPr>
          <w:p w14:paraId="5489D422"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469C10DD" w14:textId="77777777" w:rsidR="00E93F83" w:rsidRPr="00812456" w:rsidRDefault="00E93F83" w:rsidP="005F4988">
            <w:pPr>
              <w:jc w:val="center"/>
              <w:rPr>
                <w:rFonts w:ascii="Arial" w:hAnsi="Arial" w:cs="Arial"/>
                <w:sz w:val="20"/>
                <w:szCs w:val="20"/>
              </w:rPr>
            </w:pPr>
          </w:p>
        </w:tc>
        <w:tc>
          <w:tcPr>
            <w:tcW w:w="810" w:type="dxa"/>
            <w:vAlign w:val="center"/>
          </w:tcPr>
          <w:p w14:paraId="6C3FD96E" w14:textId="77777777" w:rsidR="00E93F83" w:rsidRPr="00812456" w:rsidRDefault="00E93F83" w:rsidP="005F4988">
            <w:pPr>
              <w:jc w:val="center"/>
              <w:rPr>
                <w:rFonts w:ascii="Arial" w:hAnsi="Arial" w:cs="Arial"/>
                <w:sz w:val="20"/>
                <w:szCs w:val="20"/>
              </w:rPr>
            </w:pPr>
          </w:p>
        </w:tc>
        <w:tc>
          <w:tcPr>
            <w:tcW w:w="810" w:type="dxa"/>
            <w:vAlign w:val="center"/>
          </w:tcPr>
          <w:p w14:paraId="6885476C" w14:textId="77777777" w:rsidR="00E93F83" w:rsidRPr="00812456" w:rsidRDefault="00E93F83" w:rsidP="005F4988">
            <w:pPr>
              <w:jc w:val="center"/>
              <w:rPr>
                <w:rFonts w:ascii="Arial" w:hAnsi="Arial" w:cs="Arial"/>
                <w:sz w:val="20"/>
                <w:szCs w:val="20"/>
              </w:rPr>
            </w:pPr>
          </w:p>
        </w:tc>
        <w:tc>
          <w:tcPr>
            <w:tcW w:w="810" w:type="dxa"/>
            <w:vAlign w:val="center"/>
          </w:tcPr>
          <w:p w14:paraId="5C11DAD1"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340462F0" w14:textId="77777777" w:rsidR="00E93F83" w:rsidRPr="00812456" w:rsidRDefault="00E93F83" w:rsidP="005F4988">
            <w:pPr>
              <w:jc w:val="center"/>
              <w:rPr>
                <w:rFonts w:ascii="Arial" w:hAnsi="Arial" w:cs="Arial"/>
                <w:sz w:val="20"/>
                <w:szCs w:val="20"/>
              </w:rPr>
            </w:pPr>
          </w:p>
        </w:tc>
        <w:tc>
          <w:tcPr>
            <w:tcW w:w="720" w:type="dxa"/>
            <w:vAlign w:val="center"/>
          </w:tcPr>
          <w:p w14:paraId="275450F4" w14:textId="77777777" w:rsidR="00E93F83" w:rsidRPr="00812456" w:rsidRDefault="00E93F83" w:rsidP="005F4988">
            <w:pPr>
              <w:jc w:val="center"/>
              <w:rPr>
                <w:rFonts w:ascii="Arial" w:hAnsi="Arial" w:cs="Arial"/>
                <w:sz w:val="20"/>
                <w:szCs w:val="20"/>
              </w:rPr>
            </w:pPr>
          </w:p>
        </w:tc>
        <w:tc>
          <w:tcPr>
            <w:tcW w:w="720" w:type="dxa"/>
            <w:vAlign w:val="center"/>
          </w:tcPr>
          <w:p w14:paraId="68B26A38" w14:textId="77777777" w:rsidR="00E93F83" w:rsidRPr="00812456" w:rsidRDefault="00E93F83" w:rsidP="005F4988">
            <w:pPr>
              <w:jc w:val="center"/>
              <w:rPr>
                <w:rFonts w:ascii="Arial" w:hAnsi="Arial" w:cs="Arial"/>
                <w:sz w:val="20"/>
                <w:szCs w:val="20"/>
              </w:rPr>
            </w:pPr>
          </w:p>
        </w:tc>
        <w:tc>
          <w:tcPr>
            <w:tcW w:w="810" w:type="dxa"/>
            <w:vAlign w:val="center"/>
          </w:tcPr>
          <w:p w14:paraId="1FA1CE6C" w14:textId="77777777" w:rsidR="00E93F83" w:rsidRPr="00812456" w:rsidRDefault="00A56ED3" w:rsidP="005F4988">
            <w:pPr>
              <w:jc w:val="center"/>
              <w:rPr>
                <w:rFonts w:ascii="Arial" w:hAnsi="Arial" w:cs="Arial"/>
                <w:sz w:val="20"/>
                <w:szCs w:val="20"/>
              </w:rPr>
            </w:pPr>
            <w:r>
              <w:rPr>
                <w:rFonts w:ascii="Arial" w:hAnsi="Arial" w:cs="Arial"/>
                <w:sz w:val="20"/>
                <w:szCs w:val="20"/>
              </w:rPr>
              <w:t>X</w:t>
            </w:r>
          </w:p>
        </w:tc>
        <w:tc>
          <w:tcPr>
            <w:tcW w:w="720" w:type="dxa"/>
            <w:vAlign w:val="center"/>
          </w:tcPr>
          <w:p w14:paraId="1D78C42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14:paraId="6E7A2803" w14:textId="77777777" w:rsidTr="00A56ED3">
        <w:tc>
          <w:tcPr>
            <w:tcW w:w="3216" w:type="dxa"/>
            <w:gridSpan w:val="2"/>
          </w:tcPr>
          <w:p w14:paraId="5FDB3B0B" w14:textId="77777777" w:rsidR="00E93F83" w:rsidRPr="00812456" w:rsidRDefault="00E93F83" w:rsidP="005F4988">
            <w:pPr>
              <w:rPr>
                <w:rFonts w:ascii="Arial" w:hAnsi="Arial" w:cs="Arial"/>
                <w:spacing w:val="-2"/>
                <w:sz w:val="20"/>
                <w:szCs w:val="20"/>
              </w:rPr>
            </w:pPr>
            <w:r w:rsidRPr="00812456">
              <w:rPr>
                <w:rFonts w:ascii="Arial" w:hAnsi="Arial" w:cs="Arial"/>
                <w:spacing w:val="-2"/>
                <w:sz w:val="20"/>
                <w:szCs w:val="20"/>
              </w:rPr>
              <w:t>Other assessments</w:t>
            </w:r>
            <w:r w:rsidRPr="00812456">
              <w:rPr>
                <w:rFonts w:ascii="Arial" w:hAnsi="Arial" w:cs="Arial"/>
                <w:sz w:val="20"/>
                <w:szCs w:val="20"/>
              </w:rPr>
              <w:t xml:space="preserve"> (e.g., immunology assays, pharmacokinetic)</w:t>
            </w:r>
          </w:p>
        </w:tc>
        <w:tc>
          <w:tcPr>
            <w:tcW w:w="744" w:type="dxa"/>
            <w:vAlign w:val="center"/>
          </w:tcPr>
          <w:p w14:paraId="7874F62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3A150CBE"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54969A2E"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30A5C9A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6335D792"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239BD5F4"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2C6BCA48"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3E3C016D"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1F0F8133"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30DC49C2"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0E067537"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28CB7B60"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810" w:type="dxa"/>
            <w:vAlign w:val="center"/>
          </w:tcPr>
          <w:p w14:paraId="2148D4CA"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c>
          <w:tcPr>
            <w:tcW w:w="720" w:type="dxa"/>
            <w:vAlign w:val="center"/>
          </w:tcPr>
          <w:p w14:paraId="021804BB" w14:textId="77777777" w:rsidR="00E93F83" w:rsidRPr="00812456" w:rsidRDefault="00E93F83" w:rsidP="005F4988">
            <w:pPr>
              <w:jc w:val="center"/>
              <w:rPr>
                <w:rFonts w:ascii="Arial" w:hAnsi="Arial" w:cs="Arial"/>
                <w:sz w:val="20"/>
                <w:szCs w:val="20"/>
              </w:rPr>
            </w:pPr>
            <w:r w:rsidRPr="00812456">
              <w:rPr>
                <w:rFonts w:ascii="Arial" w:hAnsi="Arial" w:cs="Arial"/>
                <w:sz w:val="20"/>
                <w:szCs w:val="20"/>
              </w:rPr>
              <w:t>X</w:t>
            </w:r>
          </w:p>
        </w:tc>
      </w:tr>
      <w:tr w:rsidR="00E93F83" w:rsidRPr="00812456" w14:paraId="0373742E" w14:textId="77777777" w:rsidTr="005F4988">
        <w:tc>
          <w:tcPr>
            <w:tcW w:w="13950" w:type="dxa"/>
            <w:gridSpan w:val="16"/>
          </w:tcPr>
          <w:p w14:paraId="5F5DF021" w14:textId="77777777" w:rsidR="00E93F83" w:rsidRPr="00812456" w:rsidRDefault="00E93F83" w:rsidP="00E93F83">
            <w:pPr>
              <w:pStyle w:val="ListParagraph"/>
              <w:numPr>
                <w:ilvl w:val="0"/>
                <w:numId w:val="24"/>
              </w:numPr>
              <w:ind w:left="375"/>
              <w:rPr>
                <w:rFonts w:cs="Arial"/>
                <w:b w:val="0"/>
                <w:i w:val="0"/>
                <w:color w:val="auto"/>
              </w:rPr>
            </w:pPr>
            <w:r w:rsidRPr="00812456">
              <w:rPr>
                <w:rFonts w:cs="Arial"/>
                <w:b w:val="0"/>
                <w:i w:val="0"/>
                <w:color w:val="auto"/>
              </w:rPr>
              <w:t>Albumin, alkaline phosphatase, total bilirubin, bicarbonate, BUN, calcium, chloride, creatinine, glucose, LDH, phosphorus, potassium, total protein, AST, ALT, sodium.</w:t>
            </w:r>
          </w:p>
          <w:p w14:paraId="31D20844" w14:textId="77777777" w:rsidR="00E93F83" w:rsidRPr="00812456" w:rsidRDefault="00E93F83" w:rsidP="00E93F83">
            <w:pPr>
              <w:pStyle w:val="ListParagraph"/>
              <w:numPr>
                <w:ilvl w:val="0"/>
                <w:numId w:val="24"/>
              </w:numPr>
              <w:ind w:left="375"/>
              <w:rPr>
                <w:rFonts w:cs="Arial"/>
                <w:b w:val="0"/>
                <w:i w:val="0"/>
                <w:color w:val="auto"/>
              </w:rPr>
            </w:pPr>
            <w:r w:rsidRPr="00812456">
              <w:rPr>
                <w:rFonts w:cs="Arial"/>
                <w:b w:val="0"/>
                <w:i w:val="0"/>
                <w:color w:val="auto"/>
              </w:rPr>
              <w:t>Serum pregnancy test (women of childbearing potential).</w:t>
            </w:r>
          </w:p>
          <w:p w14:paraId="6193F038" w14:textId="1F425F13" w:rsidR="00CE4358" w:rsidRPr="00812456" w:rsidRDefault="00E93F83" w:rsidP="00CE4358">
            <w:pPr>
              <w:pStyle w:val="ListParagraph"/>
              <w:numPr>
                <w:ilvl w:val="0"/>
                <w:numId w:val="24"/>
              </w:numPr>
              <w:ind w:left="375"/>
              <w:rPr>
                <w:rFonts w:cs="Arial"/>
                <w:b w:val="0"/>
                <w:i w:val="0"/>
                <w:color w:val="auto"/>
              </w:rPr>
            </w:pPr>
            <w:r w:rsidRPr="00812456">
              <w:rPr>
                <w:rFonts w:cs="Arial"/>
                <w:b w:val="0"/>
                <w:i w:val="0"/>
                <w:color w:val="auto"/>
              </w:rPr>
              <w:t xml:space="preserve">EKG at screening and as clinically </w:t>
            </w:r>
            <w:proofErr w:type="spellStart"/>
            <w:r w:rsidR="00F66D6F">
              <w:rPr>
                <w:rFonts w:cs="Arial"/>
                <w:b w:val="0"/>
                <w:i w:val="0"/>
                <w:color w:val="auto"/>
              </w:rPr>
              <w:t>IDE</w:t>
            </w:r>
            <w:r w:rsidRPr="00812456">
              <w:rPr>
                <w:rFonts w:cs="Arial"/>
                <w:b w:val="0"/>
                <w:i w:val="0"/>
                <w:color w:val="auto"/>
              </w:rPr>
              <w:t>icated</w:t>
            </w:r>
            <w:proofErr w:type="spellEnd"/>
            <w:r w:rsidRPr="00812456">
              <w:rPr>
                <w:rFonts w:cs="Arial"/>
                <w:b w:val="0"/>
                <w:i w:val="0"/>
                <w:color w:val="auto"/>
              </w:rPr>
              <w:t xml:space="preserve"> throughout study intervention.</w:t>
            </w:r>
          </w:p>
        </w:tc>
      </w:tr>
    </w:tbl>
    <w:p w14:paraId="7F3CC865" w14:textId="77777777" w:rsidR="003D7C2C" w:rsidRPr="00ED0567" w:rsidRDefault="003D7C2C">
      <w:pPr>
        <w:rPr>
          <w:rFonts w:ascii="Arial" w:hAnsi="Arial" w:cs="Arial"/>
        </w:rPr>
      </w:pPr>
    </w:p>
    <w:sectPr w:rsidR="003D7C2C" w:rsidRPr="00ED0567" w:rsidSect="008D0A8D">
      <w:footerReference w:type="default" r:id="rId14"/>
      <w:pgSz w:w="15840" w:h="12240" w:orient="landscape"/>
      <w:pgMar w:top="1440" w:right="1440" w:bottom="144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FF26" w14:textId="77777777" w:rsidR="00870A72" w:rsidRDefault="00870A72">
      <w:r>
        <w:separator/>
      </w:r>
    </w:p>
  </w:endnote>
  <w:endnote w:type="continuationSeparator" w:id="0">
    <w:p w14:paraId="215D2160" w14:textId="77777777" w:rsidR="00870A72" w:rsidRDefault="0087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370551"/>
      <w:docPartObj>
        <w:docPartGallery w:val="Page Numbers (Bottom of Page)"/>
        <w:docPartUnique/>
      </w:docPartObj>
    </w:sdtPr>
    <w:sdtEndPr>
      <w:rPr>
        <w:noProof/>
      </w:rPr>
    </w:sdtEndPr>
    <w:sdtContent>
      <w:p w14:paraId="56DC006B" w14:textId="3E00B438" w:rsidR="00160AA3" w:rsidRDefault="00000000">
        <w:pPr>
          <w:pStyle w:val="Footer"/>
          <w:jc w:val="right"/>
        </w:pPr>
      </w:p>
    </w:sdtContent>
  </w:sdt>
  <w:p w14:paraId="5108EC9A" w14:textId="77777777" w:rsidR="00160AA3" w:rsidRDefault="0016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8558" w14:textId="322D6C4F" w:rsidR="00160AA3" w:rsidRDefault="00160AA3" w:rsidP="00C36BFC">
    <w:pPr>
      <w:pStyle w:val="Footer"/>
      <w:jc w:val="right"/>
    </w:pPr>
    <w:r>
      <w:tab/>
    </w:r>
    <w:sdt>
      <w:sdtPr>
        <w:id w:val="1277134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ABFF" w14:textId="286B3A6C" w:rsidR="00160AA3" w:rsidRDefault="00160AA3" w:rsidP="00C36BFC">
    <w:pPr>
      <w:pStyle w:val="Footer"/>
      <w:jc w:val="right"/>
    </w:pPr>
    <w:r>
      <w:tab/>
    </w:r>
    <w:sdt>
      <w:sdtPr>
        <w:id w:val="553519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90554"/>
      <w:docPartObj>
        <w:docPartGallery w:val="Page Numbers (Bottom of Page)"/>
        <w:docPartUnique/>
      </w:docPartObj>
    </w:sdtPr>
    <w:sdtEndPr>
      <w:rPr>
        <w:noProof/>
      </w:rPr>
    </w:sdtEndPr>
    <w:sdtContent>
      <w:p w14:paraId="15290048" w14:textId="77777777" w:rsidR="00160AA3" w:rsidRDefault="00160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C8413" w14:textId="77777777" w:rsidR="00160AA3" w:rsidRDefault="00160AA3" w:rsidP="00C36BFC">
    <w:pPr>
      <w:pStyle w:val="Footer"/>
      <w:jc w:val="right"/>
    </w:pPr>
    <w:r>
      <w:tab/>
    </w:r>
    <w:sdt>
      <w:sdtPr>
        <w:id w:val="-474838245"/>
        <w:docPartObj>
          <w:docPartGallery w:val="Page Numbers (Bottom of Page)"/>
          <w:docPartUnique/>
        </w:docPartObj>
      </w:sdtPr>
      <w:sdtEndPr>
        <w:rPr>
          <w:noProof/>
        </w:rPr>
      </w:sdtEndPr>
      <w:sdtContent>
        <w:r>
          <w:t>v.1.0 XX/XX/20XX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393B" w14:textId="77777777" w:rsidR="00870A72" w:rsidRDefault="00870A72">
      <w:r>
        <w:separator/>
      </w:r>
    </w:p>
  </w:footnote>
  <w:footnote w:type="continuationSeparator" w:id="0">
    <w:p w14:paraId="18ACC4FB" w14:textId="77777777" w:rsidR="00870A72" w:rsidRDefault="00870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EB7"/>
    <w:multiLevelType w:val="hybridMultilevel"/>
    <w:tmpl w:val="F8D0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F67B6"/>
    <w:multiLevelType w:val="hybridMultilevel"/>
    <w:tmpl w:val="E85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2ED9"/>
    <w:multiLevelType w:val="hybridMultilevel"/>
    <w:tmpl w:val="ED6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96D2D"/>
    <w:multiLevelType w:val="hybridMultilevel"/>
    <w:tmpl w:val="357E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12925"/>
    <w:multiLevelType w:val="hybridMultilevel"/>
    <w:tmpl w:val="919453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6F47878"/>
    <w:multiLevelType w:val="hybridMultilevel"/>
    <w:tmpl w:val="CD2CA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31358D"/>
    <w:multiLevelType w:val="hybridMultilevel"/>
    <w:tmpl w:val="3A7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DE622A"/>
    <w:multiLevelType w:val="hybridMultilevel"/>
    <w:tmpl w:val="80303D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DF06E69"/>
    <w:multiLevelType w:val="hybridMultilevel"/>
    <w:tmpl w:val="234A1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ED5AE4"/>
    <w:multiLevelType w:val="hybridMultilevel"/>
    <w:tmpl w:val="4C4C7126"/>
    <w:lvl w:ilvl="0" w:tplc="62CECF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70D19"/>
    <w:multiLevelType w:val="hybridMultilevel"/>
    <w:tmpl w:val="98CC3830"/>
    <w:lvl w:ilvl="0" w:tplc="2D4889F0">
      <w:start w:val="1"/>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F2267"/>
    <w:multiLevelType w:val="hybridMultilevel"/>
    <w:tmpl w:val="21EA8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2A5443E"/>
    <w:multiLevelType w:val="hybridMultilevel"/>
    <w:tmpl w:val="8C66C9AA"/>
    <w:lvl w:ilvl="0" w:tplc="C9A41614">
      <w:start w:val="1"/>
      <w:numFmt w:val="bullet"/>
      <w:lvlText w:val=""/>
      <w:lvlJc w:val="left"/>
      <w:pPr>
        <w:tabs>
          <w:tab w:val="num" w:pos="1260"/>
        </w:tabs>
        <w:ind w:left="1260" w:hanging="360"/>
      </w:pPr>
      <w:rPr>
        <w:rFonts w:ascii="Symbol" w:hAnsi="Symbol" w:hint="default"/>
      </w:rPr>
    </w:lvl>
    <w:lvl w:ilvl="1" w:tplc="767C04F4" w:tentative="1">
      <w:start w:val="1"/>
      <w:numFmt w:val="bullet"/>
      <w:lvlText w:val="o"/>
      <w:lvlJc w:val="left"/>
      <w:pPr>
        <w:tabs>
          <w:tab w:val="num" w:pos="1980"/>
        </w:tabs>
        <w:ind w:left="1980" w:hanging="360"/>
      </w:pPr>
      <w:rPr>
        <w:rFonts w:ascii="Courier New" w:hAnsi="Courier New" w:cs="Symbol" w:hint="default"/>
      </w:rPr>
    </w:lvl>
    <w:lvl w:ilvl="2" w:tplc="460238D2" w:tentative="1">
      <w:start w:val="1"/>
      <w:numFmt w:val="bullet"/>
      <w:lvlText w:val=""/>
      <w:lvlJc w:val="left"/>
      <w:pPr>
        <w:tabs>
          <w:tab w:val="num" w:pos="2700"/>
        </w:tabs>
        <w:ind w:left="2700" w:hanging="360"/>
      </w:pPr>
      <w:rPr>
        <w:rFonts w:ascii="Wingdings" w:hAnsi="Wingdings" w:hint="default"/>
      </w:rPr>
    </w:lvl>
    <w:lvl w:ilvl="3" w:tplc="2B744FF4" w:tentative="1">
      <w:start w:val="1"/>
      <w:numFmt w:val="bullet"/>
      <w:lvlText w:val=""/>
      <w:lvlJc w:val="left"/>
      <w:pPr>
        <w:tabs>
          <w:tab w:val="num" w:pos="3420"/>
        </w:tabs>
        <w:ind w:left="3420" w:hanging="360"/>
      </w:pPr>
      <w:rPr>
        <w:rFonts w:ascii="Symbol" w:hAnsi="Symbol" w:hint="default"/>
      </w:rPr>
    </w:lvl>
    <w:lvl w:ilvl="4" w:tplc="AE4C416E" w:tentative="1">
      <w:start w:val="1"/>
      <w:numFmt w:val="bullet"/>
      <w:lvlText w:val="o"/>
      <w:lvlJc w:val="left"/>
      <w:pPr>
        <w:tabs>
          <w:tab w:val="num" w:pos="4140"/>
        </w:tabs>
        <w:ind w:left="4140" w:hanging="360"/>
      </w:pPr>
      <w:rPr>
        <w:rFonts w:ascii="Courier New" w:hAnsi="Courier New" w:cs="Symbol" w:hint="default"/>
      </w:rPr>
    </w:lvl>
    <w:lvl w:ilvl="5" w:tplc="8B385690" w:tentative="1">
      <w:start w:val="1"/>
      <w:numFmt w:val="bullet"/>
      <w:lvlText w:val=""/>
      <w:lvlJc w:val="left"/>
      <w:pPr>
        <w:tabs>
          <w:tab w:val="num" w:pos="4860"/>
        </w:tabs>
        <w:ind w:left="4860" w:hanging="360"/>
      </w:pPr>
      <w:rPr>
        <w:rFonts w:ascii="Wingdings" w:hAnsi="Wingdings" w:hint="default"/>
      </w:rPr>
    </w:lvl>
    <w:lvl w:ilvl="6" w:tplc="6DFCCB88" w:tentative="1">
      <w:start w:val="1"/>
      <w:numFmt w:val="bullet"/>
      <w:lvlText w:val=""/>
      <w:lvlJc w:val="left"/>
      <w:pPr>
        <w:tabs>
          <w:tab w:val="num" w:pos="5580"/>
        </w:tabs>
        <w:ind w:left="5580" w:hanging="360"/>
      </w:pPr>
      <w:rPr>
        <w:rFonts w:ascii="Symbol" w:hAnsi="Symbol" w:hint="default"/>
      </w:rPr>
    </w:lvl>
    <w:lvl w:ilvl="7" w:tplc="D6785A20" w:tentative="1">
      <w:start w:val="1"/>
      <w:numFmt w:val="bullet"/>
      <w:lvlText w:val="o"/>
      <w:lvlJc w:val="left"/>
      <w:pPr>
        <w:tabs>
          <w:tab w:val="num" w:pos="6300"/>
        </w:tabs>
        <w:ind w:left="6300" w:hanging="360"/>
      </w:pPr>
      <w:rPr>
        <w:rFonts w:ascii="Courier New" w:hAnsi="Courier New" w:cs="Symbol" w:hint="default"/>
      </w:rPr>
    </w:lvl>
    <w:lvl w:ilvl="8" w:tplc="F81A90CA"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BD94DBC"/>
    <w:multiLevelType w:val="hybridMultilevel"/>
    <w:tmpl w:val="B0182D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B60B2D"/>
    <w:multiLevelType w:val="hybridMultilevel"/>
    <w:tmpl w:val="58D20622"/>
    <w:lvl w:ilvl="0" w:tplc="196EE2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42C4BF3"/>
    <w:multiLevelType w:val="hybridMultilevel"/>
    <w:tmpl w:val="DC46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145F2"/>
    <w:multiLevelType w:val="hybridMultilevel"/>
    <w:tmpl w:val="29DE7E32"/>
    <w:lvl w:ilvl="0" w:tplc="C9A4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65AB5"/>
    <w:multiLevelType w:val="hybridMultilevel"/>
    <w:tmpl w:val="3D46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50F56"/>
    <w:multiLevelType w:val="hybridMultilevel"/>
    <w:tmpl w:val="01042F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9774DDD"/>
    <w:multiLevelType w:val="hybridMultilevel"/>
    <w:tmpl w:val="D00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615CF"/>
    <w:multiLevelType w:val="hybridMultilevel"/>
    <w:tmpl w:val="B8A6428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C755E26"/>
    <w:multiLevelType w:val="hybridMultilevel"/>
    <w:tmpl w:val="6A0A68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A5689E"/>
    <w:multiLevelType w:val="hybridMultilevel"/>
    <w:tmpl w:val="A6D60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4D03C6"/>
    <w:multiLevelType w:val="hybridMultilevel"/>
    <w:tmpl w:val="EF20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353449"/>
    <w:multiLevelType w:val="hybridMultilevel"/>
    <w:tmpl w:val="5D70F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5D2CB6"/>
    <w:multiLevelType w:val="hybridMultilevel"/>
    <w:tmpl w:val="531A72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BD38F3"/>
    <w:multiLevelType w:val="hybridMultilevel"/>
    <w:tmpl w:val="15C45D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4186E06"/>
    <w:multiLevelType w:val="multilevel"/>
    <w:tmpl w:val="04090025"/>
    <w:lvl w:ilvl="0">
      <w:start w:val="1"/>
      <w:numFmt w:val="decimal"/>
      <w:lvlText w:val="%1"/>
      <w:lvlJc w:val="left"/>
      <w:pPr>
        <w:ind w:left="1008" w:hanging="432"/>
      </w:pPr>
    </w:lvl>
    <w:lvl w:ilvl="1">
      <w:start w:val="1"/>
      <w:numFmt w:val="decimal"/>
      <w:lvlText w:val="%1.%2"/>
      <w:lvlJc w:val="left"/>
      <w:pPr>
        <w:ind w:left="1116"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28" w15:restartNumberingAfterBreak="0">
    <w:nsid w:val="5B46486E"/>
    <w:multiLevelType w:val="hybridMultilevel"/>
    <w:tmpl w:val="AEF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D0649"/>
    <w:multiLevelType w:val="hybridMultilevel"/>
    <w:tmpl w:val="B05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C7E10"/>
    <w:multiLevelType w:val="hybridMultilevel"/>
    <w:tmpl w:val="245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12110"/>
    <w:multiLevelType w:val="multilevel"/>
    <w:tmpl w:val="01FA3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A1A403E"/>
    <w:multiLevelType w:val="hybridMultilevel"/>
    <w:tmpl w:val="66C27FB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BC94518"/>
    <w:multiLevelType w:val="hybridMultilevel"/>
    <w:tmpl w:val="2916B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B348E"/>
    <w:multiLevelType w:val="hybridMultilevel"/>
    <w:tmpl w:val="AD8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50216"/>
    <w:multiLevelType w:val="hybridMultilevel"/>
    <w:tmpl w:val="33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64F71"/>
    <w:multiLevelType w:val="hybridMultilevel"/>
    <w:tmpl w:val="EC0AB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79722CE"/>
    <w:multiLevelType w:val="hybridMultilevel"/>
    <w:tmpl w:val="337C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92469"/>
    <w:multiLevelType w:val="hybridMultilevel"/>
    <w:tmpl w:val="1EC00E0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7F36894"/>
    <w:multiLevelType w:val="hybridMultilevel"/>
    <w:tmpl w:val="07F4672A"/>
    <w:lvl w:ilvl="0" w:tplc="04090001">
      <w:start w:val="1"/>
      <w:numFmt w:val="bullet"/>
      <w:lvlText w:val=""/>
      <w:lvlJc w:val="left"/>
      <w:pPr>
        <w:tabs>
          <w:tab w:val="num" w:pos="1152"/>
        </w:tabs>
        <w:ind w:left="1152" w:hanging="360"/>
      </w:pPr>
      <w:rPr>
        <w:rFonts w:ascii="Symbol" w:hAnsi="Symbol" w:hint="default"/>
      </w:rPr>
    </w:lvl>
    <w:lvl w:ilvl="1" w:tplc="04090001">
      <w:start w:val="1"/>
      <w:numFmt w:val="bullet"/>
      <w:lvlText w:val=""/>
      <w:lvlJc w:val="left"/>
      <w:pPr>
        <w:tabs>
          <w:tab w:val="num" w:pos="1152"/>
        </w:tabs>
        <w:ind w:left="1152"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25C53"/>
    <w:multiLevelType w:val="hybridMultilevel"/>
    <w:tmpl w:val="27568D8C"/>
    <w:lvl w:ilvl="0" w:tplc="04090019">
      <w:start w:val="1"/>
      <w:numFmt w:val="lowerLetter"/>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42" w15:restartNumberingAfterBreak="0">
    <w:nsid w:val="7ACF2BD9"/>
    <w:multiLevelType w:val="hybridMultilevel"/>
    <w:tmpl w:val="9F4CB778"/>
    <w:lvl w:ilvl="0" w:tplc="A8F200A2">
      <w:start w:val="1"/>
      <w:numFmt w:val="bullet"/>
      <w:lvlText w:val=""/>
      <w:lvlJc w:val="left"/>
      <w:pPr>
        <w:tabs>
          <w:tab w:val="num" w:pos="1260"/>
        </w:tabs>
        <w:ind w:left="1260" w:hanging="360"/>
      </w:pPr>
      <w:rPr>
        <w:rFonts w:ascii="Symbol" w:hAnsi="Symbol" w:hint="default"/>
      </w:rPr>
    </w:lvl>
    <w:lvl w:ilvl="1" w:tplc="B49C6688" w:tentative="1">
      <w:start w:val="1"/>
      <w:numFmt w:val="bullet"/>
      <w:lvlText w:val="o"/>
      <w:lvlJc w:val="left"/>
      <w:pPr>
        <w:tabs>
          <w:tab w:val="num" w:pos="1980"/>
        </w:tabs>
        <w:ind w:left="1980" w:hanging="360"/>
      </w:pPr>
      <w:rPr>
        <w:rFonts w:ascii="Courier New" w:hAnsi="Courier New" w:cs="Symbol" w:hint="default"/>
      </w:rPr>
    </w:lvl>
    <w:lvl w:ilvl="2" w:tplc="F7D40F66" w:tentative="1">
      <w:start w:val="1"/>
      <w:numFmt w:val="bullet"/>
      <w:lvlText w:val=""/>
      <w:lvlJc w:val="left"/>
      <w:pPr>
        <w:tabs>
          <w:tab w:val="num" w:pos="2700"/>
        </w:tabs>
        <w:ind w:left="2700" w:hanging="360"/>
      </w:pPr>
      <w:rPr>
        <w:rFonts w:ascii="Wingdings" w:hAnsi="Wingdings" w:hint="default"/>
      </w:rPr>
    </w:lvl>
    <w:lvl w:ilvl="3" w:tplc="1220D618" w:tentative="1">
      <w:start w:val="1"/>
      <w:numFmt w:val="bullet"/>
      <w:lvlText w:val=""/>
      <w:lvlJc w:val="left"/>
      <w:pPr>
        <w:tabs>
          <w:tab w:val="num" w:pos="3420"/>
        </w:tabs>
        <w:ind w:left="3420" w:hanging="360"/>
      </w:pPr>
      <w:rPr>
        <w:rFonts w:ascii="Symbol" w:hAnsi="Symbol" w:hint="default"/>
      </w:rPr>
    </w:lvl>
    <w:lvl w:ilvl="4" w:tplc="F98622FA" w:tentative="1">
      <w:start w:val="1"/>
      <w:numFmt w:val="bullet"/>
      <w:lvlText w:val="o"/>
      <w:lvlJc w:val="left"/>
      <w:pPr>
        <w:tabs>
          <w:tab w:val="num" w:pos="4140"/>
        </w:tabs>
        <w:ind w:left="4140" w:hanging="360"/>
      </w:pPr>
      <w:rPr>
        <w:rFonts w:ascii="Courier New" w:hAnsi="Courier New" w:cs="Symbol" w:hint="default"/>
      </w:rPr>
    </w:lvl>
    <w:lvl w:ilvl="5" w:tplc="4AA62882" w:tentative="1">
      <w:start w:val="1"/>
      <w:numFmt w:val="bullet"/>
      <w:lvlText w:val=""/>
      <w:lvlJc w:val="left"/>
      <w:pPr>
        <w:tabs>
          <w:tab w:val="num" w:pos="4860"/>
        </w:tabs>
        <w:ind w:left="4860" w:hanging="360"/>
      </w:pPr>
      <w:rPr>
        <w:rFonts w:ascii="Wingdings" w:hAnsi="Wingdings" w:hint="default"/>
      </w:rPr>
    </w:lvl>
    <w:lvl w:ilvl="6" w:tplc="7CA2C410" w:tentative="1">
      <w:start w:val="1"/>
      <w:numFmt w:val="bullet"/>
      <w:lvlText w:val=""/>
      <w:lvlJc w:val="left"/>
      <w:pPr>
        <w:tabs>
          <w:tab w:val="num" w:pos="5580"/>
        </w:tabs>
        <w:ind w:left="5580" w:hanging="360"/>
      </w:pPr>
      <w:rPr>
        <w:rFonts w:ascii="Symbol" w:hAnsi="Symbol" w:hint="default"/>
      </w:rPr>
    </w:lvl>
    <w:lvl w:ilvl="7" w:tplc="4964D42A" w:tentative="1">
      <w:start w:val="1"/>
      <w:numFmt w:val="bullet"/>
      <w:lvlText w:val="o"/>
      <w:lvlJc w:val="left"/>
      <w:pPr>
        <w:tabs>
          <w:tab w:val="num" w:pos="6300"/>
        </w:tabs>
        <w:ind w:left="6300" w:hanging="360"/>
      </w:pPr>
      <w:rPr>
        <w:rFonts w:ascii="Courier New" w:hAnsi="Courier New" w:cs="Symbol" w:hint="default"/>
      </w:rPr>
    </w:lvl>
    <w:lvl w:ilvl="8" w:tplc="CF6840F6"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C022B8E"/>
    <w:multiLevelType w:val="hybridMultilevel"/>
    <w:tmpl w:val="17B86CCC"/>
    <w:lvl w:ilvl="0" w:tplc="9298788C">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676EFB"/>
    <w:multiLevelType w:val="hybridMultilevel"/>
    <w:tmpl w:val="EC5C0846"/>
    <w:lvl w:ilvl="0" w:tplc="972AC28C">
      <w:start w:val="1"/>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42100">
    <w:abstractNumId w:val="9"/>
  </w:num>
  <w:num w:numId="2" w16cid:durableId="52511821">
    <w:abstractNumId w:val="43"/>
  </w:num>
  <w:num w:numId="3" w16cid:durableId="102264185">
    <w:abstractNumId w:val="10"/>
  </w:num>
  <w:num w:numId="4" w16cid:durableId="1786998719">
    <w:abstractNumId w:val="44"/>
  </w:num>
  <w:num w:numId="5" w16cid:durableId="499852151">
    <w:abstractNumId w:val="12"/>
  </w:num>
  <w:num w:numId="6" w16cid:durableId="2017687169">
    <w:abstractNumId w:val="42"/>
  </w:num>
  <w:num w:numId="7" w16cid:durableId="1928075108">
    <w:abstractNumId w:val="8"/>
  </w:num>
  <w:num w:numId="8" w16cid:durableId="1052341180">
    <w:abstractNumId w:val="40"/>
  </w:num>
  <w:num w:numId="9" w16cid:durableId="1203518463">
    <w:abstractNumId w:val="22"/>
  </w:num>
  <w:num w:numId="10" w16cid:durableId="1325862805">
    <w:abstractNumId w:val="21"/>
  </w:num>
  <w:num w:numId="11" w16cid:durableId="1606495024">
    <w:abstractNumId w:val="14"/>
  </w:num>
  <w:num w:numId="12" w16cid:durableId="251402224">
    <w:abstractNumId w:val="24"/>
  </w:num>
  <w:num w:numId="13" w16cid:durableId="1871213583">
    <w:abstractNumId w:val="33"/>
  </w:num>
  <w:num w:numId="14" w16cid:durableId="571622084">
    <w:abstractNumId w:val="31"/>
  </w:num>
  <w:num w:numId="15" w16cid:durableId="1684211153">
    <w:abstractNumId w:val="19"/>
  </w:num>
  <w:num w:numId="16" w16cid:durableId="1376351098">
    <w:abstractNumId w:val="23"/>
  </w:num>
  <w:num w:numId="17" w16cid:durableId="231550208">
    <w:abstractNumId w:val="6"/>
  </w:num>
  <w:num w:numId="18" w16cid:durableId="617102831">
    <w:abstractNumId w:val="11"/>
  </w:num>
  <w:num w:numId="19" w16cid:durableId="1651057249">
    <w:abstractNumId w:val="17"/>
  </w:num>
  <w:num w:numId="20" w16cid:durableId="1755660217">
    <w:abstractNumId w:val="7"/>
  </w:num>
  <w:num w:numId="21" w16cid:durableId="2080324923">
    <w:abstractNumId w:val="34"/>
  </w:num>
  <w:num w:numId="22" w16cid:durableId="1559708426">
    <w:abstractNumId w:val="1"/>
  </w:num>
  <w:num w:numId="23" w16cid:durableId="1595093380">
    <w:abstractNumId w:val="15"/>
  </w:num>
  <w:num w:numId="24" w16cid:durableId="1493639242">
    <w:abstractNumId w:val="41"/>
  </w:num>
  <w:num w:numId="25" w16cid:durableId="2129161574">
    <w:abstractNumId w:val="29"/>
  </w:num>
  <w:num w:numId="26" w16cid:durableId="136148777">
    <w:abstractNumId w:val="38"/>
  </w:num>
  <w:num w:numId="27" w16cid:durableId="1041976225">
    <w:abstractNumId w:val="36"/>
  </w:num>
  <w:num w:numId="28" w16cid:durableId="2007711576">
    <w:abstractNumId w:val="26"/>
  </w:num>
  <w:num w:numId="29" w16cid:durableId="1871532225">
    <w:abstractNumId w:val="13"/>
  </w:num>
  <w:num w:numId="30" w16cid:durableId="1064184765">
    <w:abstractNumId w:val="16"/>
  </w:num>
  <w:num w:numId="31" w16cid:durableId="1999532076">
    <w:abstractNumId w:val="18"/>
  </w:num>
  <w:num w:numId="32" w16cid:durableId="1915814417">
    <w:abstractNumId w:val="4"/>
  </w:num>
  <w:num w:numId="33" w16cid:durableId="791247283">
    <w:abstractNumId w:val="2"/>
  </w:num>
  <w:num w:numId="34" w16cid:durableId="1430814025">
    <w:abstractNumId w:val="30"/>
  </w:num>
  <w:num w:numId="35" w16cid:durableId="438448544">
    <w:abstractNumId w:val="32"/>
  </w:num>
  <w:num w:numId="36" w16cid:durableId="1862471531">
    <w:abstractNumId w:val="39"/>
  </w:num>
  <w:num w:numId="37" w16cid:durableId="927809982">
    <w:abstractNumId w:val="32"/>
  </w:num>
  <w:num w:numId="38" w16cid:durableId="1499299653">
    <w:abstractNumId w:val="37"/>
  </w:num>
  <w:num w:numId="39" w16cid:durableId="1083527991">
    <w:abstractNumId w:val="20"/>
  </w:num>
  <w:num w:numId="40" w16cid:durableId="547188456">
    <w:abstractNumId w:val="20"/>
  </w:num>
  <w:num w:numId="41" w16cid:durableId="1679768117">
    <w:abstractNumId w:val="5"/>
  </w:num>
  <w:num w:numId="42" w16cid:durableId="572200530">
    <w:abstractNumId w:val="0"/>
  </w:num>
  <w:num w:numId="43" w16cid:durableId="1066954596">
    <w:abstractNumId w:val="35"/>
  </w:num>
  <w:num w:numId="44" w16cid:durableId="508372376">
    <w:abstractNumId w:val="25"/>
  </w:num>
  <w:num w:numId="45" w16cid:durableId="1187521257">
    <w:abstractNumId w:val="28"/>
  </w:num>
  <w:num w:numId="46" w16cid:durableId="1541361903">
    <w:abstractNumId w:val="27"/>
  </w:num>
  <w:num w:numId="47" w16cid:durableId="198475446">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83"/>
    <w:rsid w:val="00004E59"/>
    <w:rsid w:val="00022327"/>
    <w:rsid w:val="00031DC1"/>
    <w:rsid w:val="00052DC4"/>
    <w:rsid w:val="000563F0"/>
    <w:rsid w:val="000652F4"/>
    <w:rsid w:val="00065561"/>
    <w:rsid w:val="00072770"/>
    <w:rsid w:val="000827D6"/>
    <w:rsid w:val="000A2C14"/>
    <w:rsid w:val="000A6FC9"/>
    <w:rsid w:val="000C3E16"/>
    <w:rsid w:val="000C43FC"/>
    <w:rsid w:val="000E6463"/>
    <w:rsid w:val="00114F69"/>
    <w:rsid w:val="00115FB8"/>
    <w:rsid w:val="0015410B"/>
    <w:rsid w:val="00160AA3"/>
    <w:rsid w:val="00165809"/>
    <w:rsid w:val="001929B1"/>
    <w:rsid w:val="001B0E2F"/>
    <w:rsid w:val="001B3144"/>
    <w:rsid w:val="001C20CA"/>
    <w:rsid w:val="001C77EA"/>
    <w:rsid w:val="001D4FFA"/>
    <w:rsid w:val="001F10EC"/>
    <w:rsid w:val="00211A4C"/>
    <w:rsid w:val="00245BB7"/>
    <w:rsid w:val="00256AE5"/>
    <w:rsid w:val="00270492"/>
    <w:rsid w:val="002814DA"/>
    <w:rsid w:val="00282A42"/>
    <w:rsid w:val="00293BF5"/>
    <w:rsid w:val="002B1CC2"/>
    <w:rsid w:val="002B643F"/>
    <w:rsid w:val="002B776D"/>
    <w:rsid w:val="002C2896"/>
    <w:rsid w:val="002C2D0F"/>
    <w:rsid w:val="002C3815"/>
    <w:rsid w:val="002C38A3"/>
    <w:rsid w:val="002E5E98"/>
    <w:rsid w:val="002E6DCB"/>
    <w:rsid w:val="002E78A2"/>
    <w:rsid w:val="002F10AD"/>
    <w:rsid w:val="002F5D02"/>
    <w:rsid w:val="00304C96"/>
    <w:rsid w:val="0031254A"/>
    <w:rsid w:val="00314588"/>
    <w:rsid w:val="00344C1B"/>
    <w:rsid w:val="00370475"/>
    <w:rsid w:val="00394307"/>
    <w:rsid w:val="003A2EE0"/>
    <w:rsid w:val="003A4617"/>
    <w:rsid w:val="003D3C68"/>
    <w:rsid w:val="003D7C2C"/>
    <w:rsid w:val="003E4600"/>
    <w:rsid w:val="003F35C2"/>
    <w:rsid w:val="003F4454"/>
    <w:rsid w:val="004030A8"/>
    <w:rsid w:val="00403979"/>
    <w:rsid w:val="004107BE"/>
    <w:rsid w:val="00427DF3"/>
    <w:rsid w:val="00447F8A"/>
    <w:rsid w:val="00455357"/>
    <w:rsid w:val="00456DA0"/>
    <w:rsid w:val="00473242"/>
    <w:rsid w:val="00475C63"/>
    <w:rsid w:val="0048231F"/>
    <w:rsid w:val="00486C3F"/>
    <w:rsid w:val="004A3AA3"/>
    <w:rsid w:val="004B5786"/>
    <w:rsid w:val="004B57BE"/>
    <w:rsid w:val="004B6395"/>
    <w:rsid w:val="004C2E00"/>
    <w:rsid w:val="004C7902"/>
    <w:rsid w:val="004D5B57"/>
    <w:rsid w:val="004E01FF"/>
    <w:rsid w:val="004E2CD7"/>
    <w:rsid w:val="004E73FB"/>
    <w:rsid w:val="004F1B5C"/>
    <w:rsid w:val="00501611"/>
    <w:rsid w:val="0053046B"/>
    <w:rsid w:val="00546999"/>
    <w:rsid w:val="00567F67"/>
    <w:rsid w:val="005704F6"/>
    <w:rsid w:val="00571D29"/>
    <w:rsid w:val="005C1D96"/>
    <w:rsid w:val="005C55EC"/>
    <w:rsid w:val="005D2B55"/>
    <w:rsid w:val="005D3911"/>
    <w:rsid w:val="005F43A2"/>
    <w:rsid w:val="005F4988"/>
    <w:rsid w:val="00634246"/>
    <w:rsid w:val="00652230"/>
    <w:rsid w:val="006B1ECB"/>
    <w:rsid w:val="006B5D5E"/>
    <w:rsid w:val="006C074A"/>
    <w:rsid w:val="006C7BD1"/>
    <w:rsid w:val="006D35A4"/>
    <w:rsid w:val="006E7B0D"/>
    <w:rsid w:val="006F5CF2"/>
    <w:rsid w:val="00716437"/>
    <w:rsid w:val="0072129F"/>
    <w:rsid w:val="00721DA4"/>
    <w:rsid w:val="0073366D"/>
    <w:rsid w:val="00740C9F"/>
    <w:rsid w:val="007444BF"/>
    <w:rsid w:val="007577CC"/>
    <w:rsid w:val="007619BB"/>
    <w:rsid w:val="007818B9"/>
    <w:rsid w:val="007871A7"/>
    <w:rsid w:val="007A5625"/>
    <w:rsid w:val="007B04E1"/>
    <w:rsid w:val="007C152F"/>
    <w:rsid w:val="007C3B57"/>
    <w:rsid w:val="007C6425"/>
    <w:rsid w:val="007E11FD"/>
    <w:rsid w:val="007E3529"/>
    <w:rsid w:val="007E5A83"/>
    <w:rsid w:val="007F20D0"/>
    <w:rsid w:val="00804EF2"/>
    <w:rsid w:val="00810428"/>
    <w:rsid w:val="00812456"/>
    <w:rsid w:val="00817945"/>
    <w:rsid w:val="00831CDD"/>
    <w:rsid w:val="00834B82"/>
    <w:rsid w:val="008670C9"/>
    <w:rsid w:val="00870A72"/>
    <w:rsid w:val="00896265"/>
    <w:rsid w:val="008B75F8"/>
    <w:rsid w:val="008C2A85"/>
    <w:rsid w:val="008D0A8D"/>
    <w:rsid w:val="008D4F6E"/>
    <w:rsid w:val="008F3C7B"/>
    <w:rsid w:val="009071F6"/>
    <w:rsid w:val="0091346B"/>
    <w:rsid w:val="00914928"/>
    <w:rsid w:val="009202DF"/>
    <w:rsid w:val="009275BD"/>
    <w:rsid w:val="00932DEF"/>
    <w:rsid w:val="00943670"/>
    <w:rsid w:val="0096553F"/>
    <w:rsid w:val="00A0081B"/>
    <w:rsid w:val="00A20755"/>
    <w:rsid w:val="00A21448"/>
    <w:rsid w:val="00A25802"/>
    <w:rsid w:val="00A4588E"/>
    <w:rsid w:val="00A56ED3"/>
    <w:rsid w:val="00A643A5"/>
    <w:rsid w:val="00A74CB5"/>
    <w:rsid w:val="00A77437"/>
    <w:rsid w:val="00A85898"/>
    <w:rsid w:val="00A8592E"/>
    <w:rsid w:val="00A944A4"/>
    <w:rsid w:val="00AA3BB0"/>
    <w:rsid w:val="00AA4E97"/>
    <w:rsid w:val="00AB2705"/>
    <w:rsid w:val="00AB3768"/>
    <w:rsid w:val="00AE64B1"/>
    <w:rsid w:val="00B14348"/>
    <w:rsid w:val="00B301F9"/>
    <w:rsid w:val="00B33786"/>
    <w:rsid w:val="00B34BDA"/>
    <w:rsid w:val="00B51AE2"/>
    <w:rsid w:val="00B601B9"/>
    <w:rsid w:val="00B74049"/>
    <w:rsid w:val="00B75EFB"/>
    <w:rsid w:val="00B85940"/>
    <w:rsid w:val="00BA5EE8"/>
    <w:rsid w:val="00BB50C9"/>
    <w:rsid w:val="00BB6908"/>
    <w:rsid w:val="00BC1D97"/>
    <w:rsid w:val="00BC2710"/>
    <w:rsid w:val="00BC2A6C"/>
    <w:rsid w:val="00BC3712"/>
    <w:rsid w:val="00BE003C"/>
    <w:rsid w:val="00BF3582"/>
    <w:rsid w:val="00C31E41"/>
    <w:rsid w:val="00C36BFC"/>
    <w:rsid w:val="00C457FE"/>
    <w:rsid w:val="00C611D1"/>
    <w:rsid w:val="00C66A8A"/>
    <w:rsid w:val="00C70E2B"/>
    <w:rsid w:val="00C92CB4"/>
    <w:rsid w:val="00C962B0"/>
    <w:rsid w:val="00CB766F"/>
    <w:rsid w:val="00CC56D9"/>
    <w:rsid w:val="00CC7386"/>
    <w:rsid w:val="00CD5FC6"/>
    <w:rsid w:val="00CE136E"/>
    <w:rsid w:val="00CE4358"/>
    <w:rsid w:val="00CF3B7E"/>
    <w:rsid w:val="00D155B9"/>
    <w:rsid w:val="00D437B6"/>
    <w:rsid w:val="00D654BE"/>
    <w:rsid w:val="00D739D3"/>
    <w:rsid w:val="00D95459"/>
    <w:rsid w:val="00DC08CF"/>
    <w:rsid w:val="00DC0F82"/>
    <w:rsid w:val="00DC37BF"/>
    <w:rsid w:val="00DC3818"/>
    <w:rsid w:val="00DD1D02"/>
    <w:rsid w:val="00DD77D2"/>
    <w:rsid w:val="00DE279C"/>
    <w:rsid w:val="00DE27C4"/>
    <w:rsid w:val="00DF5EE0"/>
    <w:rsid w:val="00E128CD"/>
    <w:rsid w:val="00E21A08"/>
    <w:rsid w:val="00E34137"/>
    <w:rsid w:val="00E649CC"/>
    <w:rsid w:val="00E65DD1"/>
    <w:rsid w:val="00E75557"/>
    <w:rsid w:val="00E81F18"/>
    <w:rsid w:val="00E84948"/>
    <w:rsid w:val="00E93F83"/>
    <w:rsid w:val="00E97081"/>
    <w:rsid w:val="00EA213B"/>
    <w:rsid w:val="00EB299C"/>
    <w:rsid w:val="00EB74A3"/>
    <w:rsid w:val="00EC7F08"/>
    <w:rsid w:val="00ED0567"/>
    <w:rsid w:val="00EF261A"/>
    <w:rsid w:val="00F10FDC"/>
    <w:rsid w:val="00F573C8"/>
    <w:rsid w:val="00F66D6F"/>
    <w:rsid w:val="00F97CBB"/>
    <w:rsid w:val="00FA7A95"/>
    <w:rsid w:val="00FB52D7"/>
    <w:rsid w:val="00FD7BCB"/>
    <w:rsid w:val="00FE7FDE"/>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67B0"/>
  <w15:chartTrackingRefBased/>
  <w15:docId w15:val="{01522F2F-9BE6-43D4-BD06-B02E0BD7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F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459"/>
    <w:pPr>
      <w:keepNext/>
      <w:keepLines/>
      <w:numPr>
        <w:numId w:val="1"/>
      </w:numPr>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8F3C7B"/>
    <w:pPr>
      <w:keepNext/>
      <w:keepLines/>
      <w:numPr>
        <w:numId w:val="2"/>
      </w:numPr>
      <w:tabs>
        <w:tab w:val="left" w:pos="1440"/>
      </w:tabs>
      <w:spacing w:before="40"/>
      <w:outlineLvl w:val="1"/>
    </w:pPr>
    <w:rPr>
      <w:rFonts w:ascii="Arial" w:eastAsiaTheme="majorEastAsia" w:hAnsi="Arial" w:cstheme="majorBidi"/>
      <w:b/>
      <w:szCs w:val="26"/>
    </w:rPr>
  </w:style>
  <w:style w:type="paragraph" w:styleId="Heading3">
    <w:name w:val="heading 3"/>
    <w:basedOn w:val="Normal"/>
    <w:next w:val="Normal"/>
    <w:link w:val="Heading3Char"/>
    <w:unhideWhenUsed/>
    <w:qFormat/>
    <w:rsid w:val="00D95459"/>
    <w:pPr>
      <w:keepNext/>
      <w:keepLines/>
      <w:numPr>
        <w:numId w:val="3"/>
      </w:numPr>
      <w:spacing w:before="4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D95459"/>
    <w:pPr>
      <w:keepNext/>
      <w:keepLines/>
      <w:numPr>
        <w:numId w:val="4"/>
      </w:numPr>
      <w:spacing w:before="4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E93F83"/>
    <w:pPr>
      <w:keepNext/>
      <w:keepLines/>
      <w:spacing w:before="4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93F83"/>
    <w:pPr>
      <w:keepNext/>
      <w:keepLines/>
      <w:spacing w:before="4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93F83"/>
    <w:pPr>
      <w:keepNext/>
      <w:keepLines/>
      <w:spacing w:before="4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93F8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F8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459"/>
    <w:rPr>
      <w:rFonts w:ascii="Arial" w:eastAsiaTheme="majorEastAsia" w:hAnsi="Arial" w:cstheme="majorBidi"/>
      <w:b/>
      <w:sz w:val="32"/>
      <w:szCs w:val="32"/>
    </w:rPr>
  </w:style>
  <w:style w:type="character" w:customStyle="1" w:styleId="Heading3Char">
    <w:name w:val="Heading 3 Char"/>
    <w:basedOn w:val="DefaultParagraphFont"/>
    <w:link w:val="Heading3"/>
    <w:rsid w:val="00D95459"/>
    <w:rPr>
      <w:rFonts w:ascii="Arial" w:eastAsiaTheme="majorEastAsia" w:hAnsi="Arial" w:cstheme="majorBidi"/>
      <w:b/>
      <w:sz w:val="24"/>
      <w:szCs w:val="24"/>
    </w:rPr>
  </w:style>
  <w:style w:type="character" w:customStyle="1" w:styleId="Heading2Char">
    <w:name w:val="Heading 2 Char"/>
    <w:basedOn w:val="DefaultParagraphFont"/>
    <w:link w:val="Heading2"/>
    <w:uiPriority w:val="9"/>
    <w:rsid w:val="008F3C7B"/>
    <w:rPr>
      <w:rFonts w:ascii="Arial" w:eastAsiaTheme="majorEastAsia" w:hAnsi="Arial" w:cstheme="majorBidi"/>
      <w:b/>
      <w:sz w:val="24"/>
      <w:szCs w:val="26"/>
    </w:rPr>
  </w:style>
  <w:style w:type="character" w:customStyle="1" w:styleId="Heading4Char">
    <w:name w:val="Heading 4 Char"/>
    <w:basedOn w:val="DefaultParagraphFont"/>
    <w:link w:val="Heading4"/>
    <w:uiPriority w:val="9"/>
    <w:rsid w:val="00D95459"/>
    <w:rPr>
      <w:rFonts w:ascii="Arial" w:eastAsiaTheme="majorEastAsia" w:hAnsi="Arial" w:cstheme="majorBidi"/>
      <w:b/>
      <w:iCs/>
      <w:sz w:val="24"/>
      <w:szCs w:val="24"/>
    </w:rPr>
  </w:style>
  <w:style w:type="character" w:customStyle="1" w:styleId="Heading5Char">
    <w:name w:val="Heading 5 Char"/>
    <w:basedOn w:val="DefaultParagraphFont"/>
    <w:link w:val="Heading5"/>
    <w:uiPriority w:val="9"/>
    <w:semiHidden/>
    <w:rsid w:val="00E93F8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93F8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E93F8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E93F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F83"/>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E93F83"/>
    <w:pPr>
      <w:jc w:val="both"/>
    </w:pPr>
    <w:rPr>
      <w:rFonts w:ascii="Arial" w:eastAsia="Times" w:hAnsi="Arial"/>
      <w:i/>
      <w:color w:val="0000FF"/>
      <w:sz w:val="20"/>
      <w:szCs w:val="20"/>
    </w:rPr>
  </w:style>
  <w:style w:type="character" w:customStyle="1" w:styleId="BodyTextChar">
    <w:name w:val="Body Text Char"/>
    <w:basedOn w:val="DefaultParagraphFont"/>
    <w:link w:val="BodyText"/>
    <w:rsid w:val="00E93F83"/>
    <w:rPr>
      <w:rFonts w:ascii="Arial" w:eastAsia="Times" w:hAnsi="Arial" w:cs="Times New Roman"/>
      <w:i/>
      <w:color w:val="0000FF"/>
      <w:sz w:val="20"/>
      <w:szCs w:val="20"/>
    </w:rPr>
  </w:style>
  <w:style w:type="character" w:styleId="Strong">
    <w:name w:val="Strong"/>
    <w:uiPriority w:val="99"/>
    <w:qFormat/>
    <w:rsid w:val="00E93F83"/>
    <w:rPr>
      <w:b/>
      <w:bCs/>
    </w:rPr>
  </w:style>
  <w:style w:type="paragraph" w:styleId="ListParagraph">
    <w:name w:val="List Paragraph"/>
    <w:basedOn w:val="Normal"/>
    <w:uiPriority w:val="34"/>
    <w:qFormat/>
    <w:rsid w:val="00E93F83"/>
    <w:pPr>
      <w:ind w:left="720"/>
      <w:contextualSpacing/>
    </w:pPr>
    <w:rPr>
      <w:rFonts w:ascii="Arial" w:eastAsia="Calibri" w:hAnsi="Arial"/>
      <w:b/>
      <w:i/>
      <w:color w:val="000000"/>
      <w:sz w:val="20"/>
      <w:szCs w:val="20"/>
    </w:rPr>
  </w:style>
  <w:style w:type="paragraph" w:styleId="TOC1">
    <w:name w:val="toc 1"/>
    <w:basedOn w:val="Normal"/>
    <w:next w:val="Normal"/>
    <w:autoRedefine/>
    <w:uiPriority w:val="39"/>
    <w:rsid w:val="00E93F83"/>
    <w:pPr>
      <w:keepNext/>
      <w:tabs>
        <w:tab w:val="left" w:pos="540"/>
        <w:tab w:val="right" w:leader="dot" w:pos="9350"/>
      </w:tabs>
    </w:pPr>
    <w:rPr>
      <w:rFonts w:ascii="Arial" w:hAnsi="Arial" w:cs="Arial"/>
      <w:b/>
      <w:noProof/>
      <w:sz w:val="22"/>
      <w:szCs w:val="22"/>
    </w:rPr>
  </w:style>
  <w:style w:type="paragraph" w:customStyle="1" w:styleId="Para">
    <w:name w:val="Para"/>
    <w:rsid w:val="00E93F83"/>
    <w:pPr>
      <w:suppressAutoHyphens/>
      <w:spacing w:after="180" w:line="320" w:lineRule="exac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3F83"/>
    <w:rPr>
      <w:color w:val="0563C1" w:themeColor="hyperlink"/>
      <w:u w:val="single"/>
    </w:rPr>
  </w:style>
  <w:style w:type="paragraph" w:styleId="PlainText">
    <w:name w:val="Plain Text"/>
    <w:basedOn w:val="Normal"/>
    <w:link w:val="PlainTextChar"/>
    <w:uiPriority w:val="99"/>
    <w:semiHidden/>
    <w:unhideWhenUsed/>
    <w:rsid w:val="00E93F83"/>
    <w:rPr>
      <w:rFonts w:ascii="Consolas" w:hAnsi="Consolas" w:cs="Consolas"/>
      <w:sz w:val="21"/>
      <w:szCs w:val="21"/>
    </w:rPr>
  </w:style>
  <w:style w:type="character" w:customStyle="1" w:styleId="PlainTextChar">
    <w:name w:val="Plain Text Char"/>
    <w:basedOn w:val="DefaultParagraphFont"/>
    <w:link w:val="PlainText"/>
    <w:uiPriority w:val="99"/>
    <w:semiHidden/>
    <w:rsid w:val="00E93F83"/>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E93F83"/>
    <w:rPr>
      <w:rFonts w:ascii="Tahoma" w:hAnsi="Tahoma" w:cs="Tahoma"/>
      <w:sz w:val="16"/>
      <w:szCs w:val="16"/>
    </w:rPr>
  </w:style>
  <w:style w:type="character" w:customStyle="1" w:styleId="BalloonTextChar">
    <w:name w:val="Balloon Text Char"/>
    <w:basedOn w:val="DefaultParagraphFont"/>
    <w:link w:val="BalloonText"/>
    <w:uiPriority w:val="99"/>
    <w:semiHidden/>
    <w:rsid w:val="00E93F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3F83"/>
    <w:rPr>
      <w:sz w:val="16"/>
      <w:szCs w:val="16"/>
    </w:rPr>
  </w:style>
  <w:style w:type="paragraph" w:styleId="CommentText">
    <w:name w:val="annotation text"/>
    <w:basedOn w:val="Normal"/>
    <w:link w:val="CommentTextChar"/>
    <w:uiPriority w:val="99"/>
    <w:semiHidden/>
    <w:unhideWhenUsed/>
    <w:rsid w:val="00E93F83"/>
    <w:rPr>
      <w:sz w:val="20"/>
      <w:szCs w:val="20"/>
    </w:rPr>
  </w:style>
  <w:style w:type="character" w:customStyle="1" w:styleId="CommentTextChar">
    <w:name w:val="Comment Text Char"/>
    <w:basedOn w:val="DefaultParagraphFont"/>
    <w:link w:val="CommentText"/>
    <w:uiPriority w:val="99"/>
    <w:semiHidden/>
    <w:rsid w:val="00E93F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F83"/>
    <w:rPr>
      <w:b/>
      <w:bCs/>
    </w:rPr>
  </w:style>
  <w:style w:type="character" w:customStyle="1" w:styleId="CommentSubjectChar">
    <w:name w:val="Comment Subject Char"/>
    <w:basedOn w:val="CommentTextChar"/>
    <w:link w:val="CommentSubject"/>
    <w:uiPriority w:val="99"/>
    <w:semiHidden/>
    <w:rsid w:val="00E93F8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93F83"/>
    <w:pPr>
      <w:tabs>
        <w:tab w:val="center" w:pos="4680"/>
        <w:tab w:val="right" w:pos="9360"/>
      </w:tabs>
    </w:pPr>
  </w:style>
  <w:style w:type="character" w:customStyle="1" w:styleId="HeaderChar">
    <w:name w:val="Header Char"/>
    <w:basedOn w:val="DefaultParagraphFont"/>
    <w:link w:val="Header"/>
    <w:uiPriority w:val="99"/>
    <w:rsid w:val="00E93F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F83"/>
    <w:pPr>
      <w:tabs>
        <w:tab w:val="center" w:pos="4680"/>
        <w:tab w:val="right" w:pos="9360"/>
      </w:tabs>
    </w:pPr>
  </w:style>
  <w:style w:type="character" w:customStyle="1" w:styleId="FooterChar">
    <w:name w:val="Footer Char"/>
    <w:basedOn w:val="DefaultParagraphFont"/>
    <w:link w:val="Footer"/>
    <w:uiPriority w:val="99"/>
    <w:rsid w:val="00E93F83"/>
    <w:rPr>
      <w:rFonts w:ascii="Times New Roman" w:eastAsia="Times New Roman" w:hAnsi="Times New Roman" w:cs="Times New Roman"/>
      <w:sz w:val="24"/>
      <w:szCs w:val="24"/>
    </w:rPr>
  </w:style>
  <w:style w:type="table" w:styleId="TableGrid">
    <w:name w:val="Table Grid"/>
    <w:basedOn w:val="TableNormal"/>
    <w:uiPriority w:val="59"/>
    <w:rsid w:val="00E9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3F83"/>
    <w:pPr>
      <w:numPr>
        <w:numId w:val="0"/>
      </w:num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E93F83"/>
    <w:pPr>
      <w:spacing w:after="100"/>
      <w:ind w:left="240"/>
    </w:pPr>
  </w:style>
  <w:style w:type="paragraph" w:styleId="TOC3">
    <w:name w:val="toc 3"/>
    <w:basedOn w:val="Normal"/>
    <w:next w:val="Normal"/>
    <w:autoRedefine/>
    <w:uiPriority w:val="39"/>
    <w:unhideWhenUsed/>
    <w:rsid w:val="00E93F83"/>
    <w:pPr>
      <w:spacing w:after="100"/>
      <w:ind w:left="480"/>
    </w:pPr>
  </w:style>
  <w:style w:type="character" w:styleId="UnresolvedMention">
    <w:name w:val="Unresolved Mention"/>
    <w:basedOn w:val="DefaultParagraphFont"/>
    <w:uiPriority w:val="99"/>
    <w:semiHidden/>
    <w:unhideWhenUsed/>
    <w:rsid w:val="00E93F83"/>
    <w:rPr>
      <w:color w:val="605E5C"/>
      <w:shd w:val="clear" w:color="auto" w:fill="E1DFDD"/>
    </w:rPr>
  </w:style>
  <w:style w:type="paragraph" w:styleId="NoSpacing">
    <w:name w:val="No Spacing"/>
    <w:basedOn w:val="Normal"/>
    <w:link w:val="NoSpacingChar"/>
    <w:uiPriority w:val="1"/>
    <w:qFormat/>
    <w:rsid w:val="00E93F8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E93F83"/>
    <w:rPr>
      <w:rFonts w:eastAsiaTheme="minorEastAsia"/>
      <w:sz w:val="20"/>
      <w:szCs w:val="20"/>
    </w:rPr>
  </w:style>
  <w:style w:type="character" w:styleId="FollowedHyperlink">
    <w:name w:val="FollowedHyperlink"/>
    <w:basedOn w:val="DefaultParagraphFont"/>
    <w:uiPriority w:val="99"/>
    <w:semiHidden/>
    <w:unhideWhenUsed/>
    <w:rsid w:val="006F5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6120">
      <w:bodyDiv w:val="1"/>
      <w:marLeft w:val="0"/>
      <w:marRight w:val="0"/>
      <w:marTop w:val="0"/>
      <w:marBottom w:val="0"/>
      <w:divBdr>
        <w:top w:val="none" w:sz="0" w:space="0" w:color="auto"/>
        <w:left w:val="none" w:sz="0" w:space="0" w:color="auto"/>
        <w:bottom w:val="none" w:sz="0" w:space="0" w:color="auto"/>
        <w:right w:val="none" w:sz="0" w:space="0" w:color="auto"/>
      </w:divBdr>
    </w:div>
    <w:div w:id="14406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irb.pitt.edu/content/chapter-17-reportable-new-infor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CFRPart=56&amp;showFR=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cessdata.fda.gov/scripts/cdrh/cfdocs/cfCFR/CFRSearch.cfm?CFRPart=50&amp;showFR=1" TargetMode="External"/><Relationship Id="rId4" Type="http://schemas.openxmlformats.org/officeDocument/2006/relationships/webSettings" Target="webSettings.xml"/><Relationship Id="rId9" Type="http://schemas.openxmlformats.org/officeDocument/2006/relationships/hyperlink" Target="https://www.fda.gov/media/75398/download"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29</Pages>
  <Words>7168</Words>
  <Characters>40862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April D</dc:creator>
  <cp:keywords/>
  <dc:description/>
  <cp:lastModifiedBy>Lehman, April D</cp:lastModifiedBy>
  <cp:revision>70</cp:revision>
  <cp:lastPrinted>2019-11-07T18:58:00Z</cp:lastPrinted>
  <dcterms:created xsi:type="dcterms:W3CDTF">2020-10-19T18:13:00Z</dcterms:created>
  <dcterms:modified xsi:type="dcterms:W3CDTF">2023-04-18T15:34:00Z</dcterms:modified>
</cp:coreProperties>
</file>